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C1C" w:rsidRPr="00A50C53" w:rsidRDefault="00AA7C1C" w:rsidP="00AA7C1C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A50C53">
        <w:rPr>
          <w:rFonts w:eastAsia="Times New Roman" w:cstheme="minorHAnsi"/>
          <w:b/>
          <w:noProof/>
          <w:sz w:val="28"/>
          <w:szCs w:val="28"/>
          <w:lang w:eastAsia="ru-RU"/>
        </w:rPr>
        <w:drawing>
          <wp:inline distT="0" distB="0" distL="0" distR="0" wp14:anchorId="537E4FF6" wp14:editId="2FCE723A">
            <wp:extent cx="466725" cy="609600"/>
            <wp:effectExtent l="0" t="0" r="9525" b="0"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C1C" w:rsidRPr="00A50C53" w:rsidRDefault="00AA7C1C" w:rsidP="00AA7C1C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p w:rsidR="00AA7C1C" w:rsidRPr="00A50C53" w:rsidRDefault="00AA7C1C" w:rsidP="00AA7C1C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A50C53">
        <w:rPr>
          <w:rFonts w:eastAsia="Times New Roman" w:cstheme="minorHAnsi"/>
          <w:b/>
          <w:sz w:val="28"/>
          <w:szCs w:val="28"/>
          <w:lang w:eastAsia="ru-RU"/>
        </w:rPr>
        <w:t>АДМИНИСТРАЦИЯ ГОРОДА НИЖНЕГО НОВГОРОДА</w:t>
      </w:r>
    </w:p>
    <w:p w:rsidR="00AA7C1C" w:rsidRPr="00A50C53" w:rsidRDefault="00AA7C1C" w:rsidP="00AA7C1C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</w:p>
    <w:p w:rsidR="00AA7C1C" w:rsidRPr="00A50C53" w:rsidRDefault="00AA7C1C" w:rsidP="00AA7C1C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A50C53">
        <w:rPr>
          <w:rFonts w:eastAsia="Times New Roman" w:cstheme="minorHAnsi"/>
          <w:b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AA7C1C" w:rsidRPr="00A50C53" w:rsidRDefault="00B05577" w:rsidP="00AA7C1C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proofErr w:type="gramStart"/>
      <w:r w:rsidRPr="00A50C53">
        <w:rPr>
          <w:rFonts w:eastAsia="Times New Roman" w:cstheme="minorHAnsi"/>
          <w:b/>
          <w:sz w:val="28"/>
          <w:szCs w:val="28"/>
          <w:lang w:eastAsia="ru-RU"/>
        </w:rPr>
        <w:t>лицей</w:t>
      </w:r>
      <w:proofErr w:type="gramEnd"/>
      <w:r w:rsidRPr="00A50C53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="00AA7C1C" w:rsidRPr="00A50C53">
        <w:rPr>
          <w:rFonts w:eastAsia="Times New Roman" w:cstheme="minorHAnsi"/>
          <w:b/>
          <w:sz w:val="28"/>
          <w:szCs w:val="28"/>
          <w:lang w:eastAsia="ru-RU"/>
        </w:rPr>
        <w:t>№ 180</w:t>
      </w:r>
    </w:p>
    <w:p w:rsidR="00AA7C1C" w:rsidRPr="00A50C53" w:rsidRDefault="00AA7C1C" w:rsidP="00AA7C1C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A50C53">
        <w:rPr>
          <w:rFonts w:eastAsia="Times New Roman" w:cstheme="minorHAnsi"/>
          <w:b/>
          <w:sz w:val="28"/>
          <w:szCs w:val="28"/>
          <w:lang w:eastAsia="ru-RU"/>
        </w:rPr>
        <w:t>п</w:t>
      </w:r>
      <w:r w:rsidR="00B05577" w:rsidRPr="00A50C53">
        <w:rPr>
          <w:rFonts w:eastAsia="Times New Roman" w:cstheme="minorHAnsi"/>
          <w:b/>
          <w:sz w:val="28"/>
          <w:szCs w:val="28"/>
          <w:lang w:eastAsia="ru-RU"/>
        </w:rPr>
        <w:t xml:space="preserve">росп. Ленина, д. 45, корпус 5, </w:t>
      </w:r>
      <w:r w:rsidRPr="00A50C53">
        <w:rPr>
          <w:rFonts w:eastAsia="Times New Roman" w:cstheme="minorHAnsi"/>
          <w:b/>
          <w:sz w:val="28"/>
          <w:szCs w:val="28"/>
          <w:lang w:eastAsia="ru-RU"/>
        </w:rPr>
        <w:t xml:space="preserve">г. Нижний Новгород, 603135, </w:t>
      </w:r>
    </w:p>
    <w:p w:rsidR="00AA7C1C" w:rsidRPr="00A50C53" w:rsidRDefault="00AA7C1C" w:rsidP="00AA7C1C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A50C53">
        <w:rPr>
          <w:rFonts w:eastAsia="Times New Roman" w:cstheme="minorHAnsi"/>
          <w:b/>
          <w:sz w:val="28"/>
          <w:szCs w:val="28"/>
          <w:lang w:eastAsia="ru-RU"/>
        </w:rPr>
        <w:t>тел. (831) 244 21 24, факс (831) 244 21 24</w:t>
      </w:r>
    </w:p>
    <w:p w:rsidR="00AA7C1C" w:rsidRPr="00A50C53" w:rsidRDefault="00B05577" w:rsidP="00AA7C1C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A50C53">
        <w:rPr>
          <w:rFonts w:eastAsia="Times New Roman" w:cstheme="minorHAnsi"/>
          <w:b/>
          <w:sz w:val="28"/>
          <w:szCs w:val="28"/>
          <w:lang w:val="en-US" w:eastAsia="ru-RU"/>
        </w:rPr>
        <w:t>E</w:t>
      </w:r>
      <w:r w:rsidRPr="00A50C53">
        <w:rPr>
          <w:rFonts w:eastAsia="Times New Roman" w:cstheme="minorHAnsi"/>
          <w:b/>
          <w:sz w:val="28"/>
          <w:szCs w:val="28"/>
          <w:lang w:eastAsia="ru-RU"/>
        </w:rPr>
        <w:t>-</w:t>
      </w:r>
      <w:r w:rsidRPr="00A50C53">
        <w:rPr>
          <w:rFonts w:eastAsia="Times New Roman" w:cstheme="minorHAnsi"/>
          <w:b/>
          <w:sz w:val="28"/>
          <w:szCs w:val="28"/>
          <w:lang w:val="en-US" w:eastAsia="ru-RU"/>
        </w:rPr>
        <w:t>mail</w:t>
      </w:r>
      <w:r w:rsidR="00AA7C1C" w:rsidRPr="00A50C53">
        <w:rPr>
          <w:rFonts w:eastAsia="Times New Roman" w:cstheme="minorHAnsi"/>
          <w:b/>
          <w:sz w:val="28"/>
          <w:szCs w:val="28"/>
          <w:lang w:eastAsia="ru-RU"/>
        </w:rPr>
        <w:t xml:space="preserve">: </w:t>
      </w:r>
      <w:proofErr w:type="spellStart"/>
      <w:r w:rsidR="00AA7C1C" w:rsidRPr="00A50C53">
        <w:rPr>
          <w:rFonts w:eastAsia="Times New Roman" w:cstheme="minorHAnsi"/>
          <w:b/>
          <w:sz w:val="28"/>
          <w:szCs w:val="28"/>
          <w:lang w:val="en-US" w:eastAsia="ru-RU"/>
        </w:rPr>
        <w:t>lenruo</w:t>
      </w:r>
      <w:proofErr w:type="spellEnd"/>
      <w:r w:rsidR="00AA7C1C" w:rsidRPr="00A50C53">
        <w:rPr>
          <w:rFonts w:eastAsia="Times New Roman" w:cstheme="minorHAnsi"/>
          <w:b/>
          <w:sz w:val="28"/>
          <w:szCs w:val="28"/>
          <w:lang w:eastAsia="ru-RU"/>
        </w:rPr>
        <w:t>180@</w:t>
      </w:r>
      <w:r w:rsidR="00AA7C1C" w:rsidRPr="00A50C53">
        <w:rPr>
          <w:rFonts w:eastAsia="Times New Roman" w:cstheme="minorHAnsi"/>
          <w:b/>
          <w:sz w:val="28"/>
          <w:szCs w:val="28"/>
          <w:lang w:val="en-US" w:eastAsia="ru-RU"/>
        </w:rPr>
        <w:t>mail</w:t>
      </w:r>
      <w:r w:rsidR="00AA7C1C" w:rsidRPr="00A50C53">
        <w:rPr>
          <w:rFonts w:eastAsia="Times New Roman" w:cstheme="minorHAnsi"/>
          <w:b/>
          <w:sz w:val="28"/>
          <w:szCs w:val="28"/>
          <w:lang w:eastAsia="ru-RU"/>
        </w:rPr>
        <w:t>.</w:t>
      </w:r>
      <w:proofErr w:type="spellStart"/>
      <w:r w:rsidR="00AA7C1C" w:rsidRPr="00A50C53">
        <w:rPr>
          <w:rFonts w:eastAsia="Times New Roman" w:cstheme="minorHAnsi"/>
          <w:b/>
          <w:sz w:val="28"/>
          <w:szCs w:val="28"/>
          <w:lang w:val="en-US" w:eastAsia="ru-RU"/>
        </w:rPr>
        <w:t>ru</w:t>
      </w:r>
      <w:proofErr w:type="spellEnd"/>
    </w:p>
    <w:p w:rsidR="00B05577" w:rsidRPr="00A50C53" w:rsidRDefault="00B05577">
      <w:pPr>
        <w:rPr>
          <w:rFonts w:cstheme="minorHAnsi"/>
          <w:sz w:val="28"/>
          <w:szCs w:val="28"/>
        </w:rPr>
      </w:pPr>
    </w:p>
    <w:p w:rsidR="00AA7C1C" w:rsidRPr="00A50C53" w:rsidRDefault="00AA7C1C">
      <w:pPr>
        <w:rPr>
          <w:rFonts w:cstheme="minorHAnsi"/>
          <w:sz w:val="28"/>
          <w:szCs w:val="28"/>
        </w:rPr>
      </w:pPr>
    </w:p>
    <w:p w:rsidR="00AA7C1C" w:rsidRPr="00A50C53" w:rsidRDefault="00AA7C1C">
      <w:pPr>
        <w:rPr>
          <w:rFonts w:cstheme="minorHAnsi"/>
          <w:sz w:val="28"/>
          <w:szCs w:val="28"/>
        </w:rPr>
      </w:pPr>
    </w:p>
    <w:p w:rsidR="00AA7C1C" w:rsidRPr="00A50C53" w:rsidRDefault="00AA7C1C">
      <w:pPr>
        <w:rPr>
          <w:rFonts w:cstheme="minorHAnsi"/>
          <w:sz w:val="28"/>
          <w:szCs w:val="28"/>
        </w:rPr>
      </w:pPr>
    </w:p>
    <w:p w:rsidR="00AA7C1C" w:rsidRPr="00A50C53" w:rsidRDefault="00AA7C1C">
      <w:pPr>
        <w:rPr>
          <w:rFonts w:cstheme="minorHAnsi"/>
          <w:sz w:val="28"/>
          <w:szCs w:val="28"/>
        </w:rPr>
      </w:pPr>
    </w:p>
    <w:p w:rsidR="00AA7C1C" w:rsidRPr="00A50C53" w:rsidRDefault="00AA7C1C">
      <w:pPr>
        <w:rPr>
          <w:rFonts w:cstheme="minorHAnsi"/>
          <w:sz w:val="28"/>
          <w:szCs w:val="28"/>
        </w:rPr>
      </w:pPr>
    </w:p>
    <w:p w:rsidR="00AA7C1C" w:rsidRPr="00A50C53" w:rsidRDefault="00AA7C1C">
      <w:pPr>
        <w:rPr>
          <w:rFonts w:cstheme="minorHAnsi"/>
          <w:b/>
          <w:sz w:val="28"/>
          <w:szCs w:val="28"/>
        </w:rPr>
      </w:pPr>
    </w:p>
    <w:p w:rsidR="00AA7C1C" w:rsidRPr="00A50C53" w:rsidRDefault="00AA7C1C" w:rsidP="00AA7C1C">
      <w:pPr>
        <w:jc w:val="center"/>
        <w:rPr>
          <w:rFonts w:cstheme="minorHAnsi"/>
          <w:b/>
          <w:sz w:val="28"/>
          <w:szCs w:val="28"/>
        </w:rPr>
      </w:pPr>
      <w:r w:rsidRPr="00A50C53">
        <w:rPr>
          <w:rFonts w:cstheme="minorHAnsi"/>
          <w:b/>
          <w:sz w:val="28"/>
          <w:szCs w:val="28"/>
        </w:rPr>
        <w:t>Отчет по работе</w:t>
      </w:r>
    </w:p>
    <w:p w:rsidR="00AA7C1C" w:rsidRPr="00A50C53" w:rsidRDefault="00AA7C1C" w:rsidP="00AA7C1C">
      <w:pPr>
        <w:jc w:val="center"/>
        <w:rPr>
          <w:rFonts w:cstheme="minorHAnsi"/>
          <w:b/>
          <w:sz w:val="28"/>
          <w:szCs w:val="28"/>
        </w:rPr>
      </w:pPr>
      <w:proofErr w:type="gramStart"/>
      <w:r w:rsidRPr="00A50C53">
        <w:rPr>
          <w:rFonts w:cstheme="minorHAnsi"/>
          <w:b/>
          <w:sz w:val="28"/>
          <w:szCs w:val="28"/>
        </w:rPr>
        <w:t>совета</w:t>
      </w:r>
      <w:proofErr w:type="gramEnd"/>
      <w:r w:rsidRPr="00A50C53">
        <w:rPr>
          <w:rFonts w:cstheme="minorHAnsi"/>
          <w:b/>
          <w:sz w:val="28"/>
          <w:szCs w:val="28"/>
        </w:rPr>
        <w:t xml:space="preserve"> обучающихся «Альянс»</w:t>
      </w:r>
    </w:p>
    <w:p w:rsidR="00AA7C1C" w:rsidRPr="00A50C53" w:rsidRDefault="00AA7C1C" w:rsidP="00AA7C1C">
      <w:pPr>
        <w:jc w:val="center"/>
        <w:rPr>
          <w:rFonts w:cstheme="minorHAnsi"/>
          <w:b/>
          <w:sz w:val="28"/>
          <w:szCs w:val="28"/>
        </w:rPr>
      </w:pPr>
      <w:proofErr w:type="gramStart"/>
      <w:r w:rsidRPr="00A50C53">
        <w:rPr>
          <w:rFonts w:cstheme="minorHAnsi"/>
          <w:b/>
          <w:sz w:val="28"/>
          <w:szCs w:val="28"/>
        </w:rPr>
        <w:t>за</w:t>
      </w:r>
      <w:proofErr w:type="gramEnd"/>
      <w:r w:rsidRPr="00A50C53">
        <w:rPr>
          <w:rFonts w:cstheme="minorHAnsi"/>
          <w:b/>
          <w:sz w:val="28"/>
          <w:szCs w:val="28"/>
        </w:rPr>
        <w:t xml:space="preserve"> 2019-2020 учебный год</w:t>
      </w:r>
    </w:p>
    <w:p w:rsidR="00AA7C1C" w:rsidRPr="00A50C53" w:rsidRDefault="00AA7C1C">
      <w:pPr>
        <w:rPr>
          <w:rFonts w:cstheme="minorHAnsi"/>
          <w:sz w:val="28"/>
          <w:szCs w:val="28"/>
        </w:rPr>
      </w:pPr>
    </w:p>
    <w:p w:rsidR="00AA7C1C" w:rsidRPr="00A50C53" w:rsidRDefault="00AA7C1C">
      <w:pPr>
        <w:rPr>
          <w:rFonts w:cstheme="minorHAnsi"/>
          <w:sz w:val="28"/>
          <w:szCs w:val="28"/>
        </w:rPr>
      </w:pPr>
    </w:p>
    <w:p w:rsidR="00AA7C1C" w:rsidRPr="00A50C53" w:rsidRDefault="00AA7C1C">
      <w:pPr>
        <w:rPr>
          <w:rFonts w:cstheme="minorHAnsi"/>
          <w:sz w:val="28"/>
          <w:szCs w:val="28"/>
        </w:rPr>
      </w:pPr>
    </w:p>
    <w:p w:rsidR="001909D2" w:rsidRPr="00A50C53" w:rsidRDefault="001909D2">
      <w:pPr>
        <w:rPr>
          <w:rFonts w:cstheme="minorHAnsi"/>
          <w:sz w:val="28"/>
          <w:szCs w:val="28"/>
        </w:rPr>
      </w:pPr>
    </w:p>
    <w:p w:rsidR="00AA7C1C" w:rsidRPr="00A50C53" w:rsidRDefault="00AA7C1C" w:rsidP="00AA7C1C">
      <w:pPr>
        <w:jc w:val="right"/>
        <w:rPr>
          <w:rFonts w:cstheme="minorHAnsi"/>
          <w:sz w:val="28"/>
          <w:szCs w:val="28"/>
        </w:rPr>
      </w:pPr>
    </w:p>
    <w:p w:rsidR="00AA7C1C" w:rsidRPr="00A50C53" w:rsidRDefault="00AA7C1C" w:rsidP="00AA7C1C">
      <w:pPr>
        <w:jc w:val="right"/>
        <w:rPr>
          <w:rFonts w:cstheme="minorHAnsi"/>
          <w:sz w:val="28"/>
          <w:szCs w:val="28"/>
        </w:rPr>
      </w:pPr>
    </w:p>
    <w:p w:rsidR="00AA7C1C" w:rsidRPr="00A50C53" w:rsidRDefault="00AA7C1C" w:rsidP="00B05577">
      <w:pPr>
        <w:jc w:val="right"/>
        <w:rPr>
          <w:rFonts w:cstheme="minorHAnsi"/>
          <w:sz w:val="28"/>
          <w:szCs w:val="28"/>
        </w:rPr>
      </w:pPr>
      <w:r w:rsidRPr="00A50C53">
        <w:rPr>
          <w:rFonts w:cstheme="minorHAnsi"/>
          <w:sz w:val="28"/>
          <w:szCs w:val="28"/>
        </w:rPr>
        <w:t>Заместитель директора: Пласканич О.Л.                                                                                                                        Старшая вожатая: Кокина А.Е.</w:t>
      </w:r>
    </w:p>
    <w:p w:rsidR="00AA7C1C" w:rsidRPr="00A50C53" w:rsidRDefault="00AA7C1C" w:rsidP="00AA7C1C">
      <w:pPr>
        <w:jc w:val="right"/>
        <w:rPr>
          <w:rFonts w:cstheme="minorHAnsi"/>
          <w:sz w:val="28"/>
          <w:szCs w:val="28"/>
        </w:rPr>
      </w:pPr>
    </w:p>
    <w:p w:rsidR="00AA7C1C" w:rsidRPr="00A50C53" w:rsidRDefault="00AA7C1C" w:rsidP="00AA7C1C">
      <w:pPr>
        <w:jc w:val="right"/>
        <w:rPr>
          <w:rFonts w:cstheme="minorHAnsi"/>
          <w:sz w:val="28"/>
          <w:szCs w:val="28"/>
        </w:rPr>
      </w:pPr>
    </w:p>
    <w:p w:rsidR="00B05577" w:rsidRPr="00A50C53" w:rsidRDefault="00B05577" w:rsidP="00AA7C1C">
      <w:pPr>
        <w:pStyle w:val="a3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ED637E" w:rsidRPr="00A50C53" w:rsidRDefault="00866BD6" w:rsidP="00ED637E">
      <w:pPr>
        <w:shd w:val="clear" w:color="auto" w:fill="FFFFFF"/>
        <w:spacing w:after="0" w:line="294" w:lineRule="atLeast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50C53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Анализ работы</w:t>
      </w:r>
      <w:r w:rsidR="00ED637E" w:rsidRPr="00A50C53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Совета старшеклассников</w:t>
      </w:r>
    </w:p>
    <w:p w:rsidR="00ED637E" w:rsidRPr="00A50C53" w:rsidRDefault="00AC22D7" w:rsidP="00ED637E">
      <w:pPr>
        <w:shd w:val="clear" w:color="auto" w:fill="FFFFFF"/>
        <w:spacing w:after="0" w:line="294" w:lineRule="atLeast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proofErr w:type="gramStart"/>
      <w:r w:rsidRPr="00A50C53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за</w:t>
      </w:r>
      <w:proofErr w:type="gramEnd"/>
      <w:r w:rsidRPr="00A50C53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2019 - 2020</w:t>
      </w:r>
      <w:r w:rsidR="00ED637E" w:rsidRPr="00A50C53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ED637E" w:rsidRPr="00A50C53" w:rsidRDefault="00ED637E" w:rsidP="000952F5">
      <w:pPr>
        <w:shd w:val="clear" w:color="auto" w:fill="FFFFFF"/>
        <w:spacing w:after="0" w:line="294" w:lineRule="atLeast"/>
        <w:ind w:firstLine="709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66BD6" w:rsidRPr="00A50C53" w:rsidRDefault="00ED637E" w:rsidP="000952F5">
      <w:pPr>
        <w:shd w:val="clear" w:color="auto" w:fill="FFFFFF"/>
        <w:spacing w:after="0" w:line="276" w:lineRule="auto"/>
        <w:ind w:firstLine="709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50C53">
        <w:rPr>
          <w:rFonts w:eastAsia="Times New Roman" w:cstheme="minorHAnsi"/>
          <w:color w:val="000000"/>
          <w:sz w:val="28"/>
          <w:szCs w:val="28"/>
          <w:lang w:eastAsia="ru-RU"/>
        </w:rPr>
        <w:t>В школе на протяжении многих лет идет работа по развитию уче</w:t>
      </w:r>
      <w:r w:rsidR="004253C4" w:rsidRPr="00A50C53">
        <w:rPr>
          <w:rFonts w:eastAsia="Times New Roman" w:cstheme="minorHAnsi"/>
          <w:color w:val="000000"/>
          <w:sz w:val="28"/>
          <w:szCs w:val="28"/>
          <w:lang w:eastAsia="ru-RU"/>
        </w:rPr>
        <w:t>нического самоуправления. В 2019</w:t>
      </w:r>
      <w:r w:rsidR="00866BD6" w:rsidRPr="00A50C53">
        <w:rPr>
          <w:rFonts w:eastAsia="Times New Roman" w:cstheme="minorHAnsi"/>
          <w:color w:val="000000"/>
          <w:sz w:val="28"/>
          <w:szCs w:val="28"/>
          <w:lang w:eastAsia="ru-RU"/>
        </w:rPr>
        <w:t>-2020</w:t>
      </w:r>
      <w:r w:rsidRPr="00A50C5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учебном году в </w:t>
      </w:r>
      <w:r w:rsidR="00866BD6" w:rsidRPr="00A50C53">
        <w:rPr>
          <w:rFonts w:eastAsia="Times New Roman" w:cstheme="minorHAnsi"/>
          <w:color w:val="000000"/>
          <w:sz w:val="28"/>
          <w:szCs w:val="28"/>
          <w:lang w:eastAsia="ru-RU"/>
        </w:rPr>
        <w:t>МАОУ лицей №180</w:t>
      </w:r>
      <w:r w:rsidRPr="00A50C5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работу ведет обновленный состав Совета старшеклассников. Председателем Совета, был</w:t>
      </w:r>
      <w:r w:rsidR="00866BD6" w:rsidRPr="00A50C53">
        <w:rPr>
          <w:rFonts w:eastAsia="Times New Roman" w:cstheme="minorHAnsi"/>
          <w:color w:val="000000"/>
          <w:sz w:val="28"/>
          <w:szCs w:val="28"/>
          <w:lang w:eastAsia="ru-RU"/>
        </w:rPr>
        <w:t>а</w:t>
      </w:r>
      <w:r w:rsidRPr="00A50C5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gramStart"/>
      <w:r w:rsidRPr="00A50C53">
        <w:rPr>
          <w:rFonts w:eastAsia="Times New Roman" w:cstheme="minorHAnsi"/>
          <w:color w:val="000000"/>
          <w:sz w:val="28"/>
          <w:szCs w:val="28"/>
          <w:lang w:eastAsia="ru-RU"/>
        </w:rPr>
        <w:t>избран</w:t>
      </w:r>
      <w:r w:rsidR="00866BD6" w:rsidRPr="00A50C5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а </w:t>
      </w:r>
      <w:r w:rsidRPr="00A50C5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866BD6" w:rsidRPr="00A50C53">
        <w:rPr>
          <w:rFonts w:eastAsia="Times New Roman" w:cstheme="minorHAnsi"/>
          <w:color w:val="000000"/>
          <w:sz w:val="28"/>
          <w:szCs w:val="28"/>
          <w:lang w:eastAsia="ru-RU"/>
        </w:rPr>
        <w:t>учащаяся</w:t>
      </w:r>
      <w:proofErr w:type="gramEnd"/>
      <w:r w:rsidR="00866BD6" w:rsidRPr="00A50C5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10м класса – </w:t>
      </w:r>
      <w:proofErr w:type="spellStart"/>
      <w:r w:rsidR="00866BD6" w:rsidRPr="00A50C53">
        <w:rPr>
          <w:rFonts w:eastAsia="Times New Roman" w:cstheme="minorHAnsi"/>
          <w:color w:val="000000"/>
          <w:sz w:val="28"/>
          <w:szCs w:val="28"/>
          <w:lang w:eastAsia="ru-RU"/>
        </w:rPr>
        <w:t>Филинова</w:t>
      </w:r>
      <w:proofErr w:type="spellEnd"/>
      <w:r w:rsidR="00866BD6" w:rsidRPr="00A50C5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Ксения.</w:t>
      </w:r>
    </w:p>
    <w:p w:rsidR="00ED637E" w:rsidRPr="00A50C53" w:rsidRDefault="00ED637E" w:rsidP="000952F5">
      <w:pPr>
        <w:shd w:val="clear" w:color="auto" w:fill="FFFFFF"/>
        <w:spacing w:after="0" w:line="276" w:lineRule="auto"/>
        <w:ind w:firstLine="709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50C5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Совместно с </w:t>
      </w:r>
      <w:r w:rsidR="00866BD6" w:rsidRPr="00A50C5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вожатой Александрой </w:t>
      </w:r>
      <w:proofErr w:type="spellStart"/>
      <w:r w:rsidR="00866BD6" w:rsidRPr="00A50C53">
        <w:rPr>
          <w:rFonts w:eastAsia="Times New Roman" w:cstheme="minorHAnsi"/>
          <w:color w:val="000000"/>
          <w:sz w:val="28"/>
          <w:szCs w:val="28"/>
          <w:lang w:eastAsia="ru-RU"/>
        </w:rPr>
        <w:t>Кокиной</w:t>
      </w:r>
      <w:proofErr w:type="spellEnd"/>
      <w:r w:rsidR="00866BD6" w:rsidRPr="00A50C5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A50C53">
        <w:rPr>
          <w:rFonts w:eastAsia="Times New Roman" w:cstheme="minorHAnsi"/>
          <w:color w:val="000000"/>
          <w:sz w:val="28"/>
          <w:szCs w:val="28"/>
          <w:lang w:eastAsia="ru-RU"/>
        </w:rPr>
        <w:t>с учетом плана воспитательной работы школы был составлен план работы Совета старшеклассников.</w:t>
      </w:r>
    </w:p>
    <w:p w:rsidR="00ED637E" w:rsidRPr="00A50C53" w:rsidRDefault="00ED637E" w:rsidP="000952F5">
      <w:pPr>
        <w:shd w:val="clear" w:color="auto" w:fill="FFFFFF"/>
        <w:spacing w:after="0" w:line="276" w:lineRule="auto"/>
        <w:ind w:firstLine="709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50C5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 течение </w:t>
      </w:r>
      <w:proofErr w:type="gramStart"/>
      <w:r w:rsidRPr="00A50C53">
        <w:rPr>
          <w:rFonts w:eastAsia="Times New Roman" w:cstheme="minorHAnsi"/>
          <w:color w:val="000000"/>
          <w:sz w:val="28"/>
          <w:szCs w:val="28"/>
          <w:lang w:eastAsia="ru-RU"/>
        </w:rPr>
        <w:t>года  регулярно</w:t>
      </w:r>
      <w:proofErr w:type="gramEnd"/>
      <w:r w:rsidRPr="00A50C5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проводятся заседания органа ученического самоуправления, где рассматривается план работы, ведется подготовка различных мероприятий, заслушиваются отчеты о проделанной работе.</w:t>
      </w:r>
    </w:p>
    <w:p w:rsidR="00ED637E" w:rsidRPr="00A50C53" w:rsidRDefault="00ED637E" w:rsidP="000952F5">
      <w:pPr>
        <w:shd w:val="clear" w:color="auto" w:fill="FFFFFF"/>
        <w:spacing w:after="0" w:line="276" w:lineRule="auto"/>
        <w:ind w:firstLine="709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50C53">
        <w:rPr>
          <w:rFonts w:eastAsia="Times New Roman" w:cstheme="minorHAnsi"/>
          <w:color w:val="000000"/>
          <w:sz w:val="28"/>
          <w:szCs w:val="28"/>
          <w:lang w:eastAsia="ru-RU"/>
        </w:rPr>
        <w:t>Задачами деятельности школьного самоуправления являются:</w:t>
      </w:r>
    </w:p>
    <w:p w:rsidR="00ED637E" w:rsidRPr="00A50C53" w:rsidRDefault="00ED637E" w:rsidP="000952F5">
      <w:pPr>
        <w:shd w:val="clear" w:color="auto" w:fill="FFFFFF"/>
        <w:spacing w:after="0" w:line="276" w:lineRule="auto"/>
        <w:ind w:firstLine="709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50C53">
        <w:rPr>
          <w:rFonts w:eastAsia="Times New Roman" w:cstheme="minorHAnsi"/>
          <w:color w:val="000000"/>
          <w:sz w:val="28"/>
          <w:szCs w:val="28"/>
          <w:lang w:eastAsia="ru-RU"/>
        </w:rPr>
        <w:t>- формирование активной преобразующей гражданской позиции школьников;</w:t>
      </w:r>
    </w:p>
    <w:p w:rsidR="00ED637E" w:rsidRPr="00A50C53" w:rsidRDefault="00ED637E" w:rsidP="000952F5">
      <w:pPr>
        <w:shd w:val="clear" w:color="auto" w:fill="FFFFFF"/>
        <w:spacing w:after="0" w:line="276" w:lineRule="auto"/>
        <w:ind w:firstLine="709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50C53">
        <w:rPr>
          <w:rFonts w:eastAsia="Times New Roman" w:cstheme="minorHAnsi"/>
          <w:color w:val="000000"/>
          <w:sz w:val="28"/>
          <w:szCs w:val="28"/>
          <w:lang w:eastAsia="ru-RU"/>
        </w:rPr>
        <w:t>- усвоение личностью социальных норм через участие в общественной жизни школы;</w:t>
      </w:r>
    </w:p>
    <w:p w:rsidR="00ED637E" w:rsidRPr="00A50C53" w:rsidRDefault="00ED637E" w:rsidP="000952F5">
      <w:pPr>
        <w:shd w:val="clear" w:color="auto" w:fill="FFFFFF"/>
        <w:spacing w:after="0" w:line="276" w:lineRule="auto"/>
        <w:ind w:firstLine="709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50C53">
        <w:rPr>
          <w:rFonts w:eastAsia="Times New Roman" w:cstheme="minorHAnsi"/>
          <w:color w:val="000000"/>
          <w:sz w:val="28"/>
          <w:szCs w:val="28"/>
          <w:lang w:eastAsia="ru-RU"/>
        </w:rPr>
        <w:t>- содействие становлению сплоченного коллектива как действенного средства воспитания учащихся;</w:t>
      </w:r>
    </w:p>
    <w:p w:rsidR="00AC22D7" w:rsidRPr="00A50C53" w:rsidRDefault="00ED637E" w:rsidP="000952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t>- формирование у каждого из учеников сознательного, ответственного отношения к своим правам и обязанностям.</w:t>
      </w:r>
    </w:p>
    <w:p w:rsidR="00ED637E" w:rsidRPr="00A50C53" w:rsidRDefault="00AC22D7" w:rsidP="000952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t>- обучение новым навыкам с помощью перекрестного синергетического моделирования в рамках обмена опытом между отделами Совета.</w:t>
      </w:r>
      <w:r w:rsidR="00ED637E" w:rsidRPr="00A50C53">
        <w:rPr>
          <w:rFonts w:asciiTheme="minorHAnsi" w:hAnsiTheme="minorHAnsi" w:cstheme="minorHAnsi"/>
          <w:color w:val="000000"/>
          <w:sz w:val="28"/>
          <w:szCs w:val="28"/>
        </w:rPr>
        <w:br/>
      </w:r>
    </w:p>
    <w:p w:rsidR="00ED637E" w:rsidRPr="00A50C53" w:rsidRDefault="00ED637E" w:rsidP="004A455E">
      <w:pPr>
        <w:pStyle w:val="a3"/>
        <w:shd w:val="clear" w:color="auto" w:fill="FFFFFF"/>
        <w:spacing w:before="0" w:beforeAutospacing="0" w:after="0" w:afterAutospacing="0" w:line="276" w:lineRule="auto"/>
        <w:ind w:left="708" w:firstLine="1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t xml:space="preserve">Совет старшеклассников включает в себя несколько </w:t>
      </w:r>
      <w:proofErr w:type="gramStart"/>
      <w:r w:rsidRPr="00A50C53">
        <w:rPr>
          <w:rFonts w:asciiTheme="minorHAnsi" w:hAnsiTheme="minorHAnsi" w:cstheme="minorHAnsi"/>
          <w:color w:val="000000"/>
          <w:sz w:val="28"/>
          <w:szCs w:val="28"/>
        </w:rPr>
        <w:t>отделов:</w:t>
      </w:r>
      <w:r w:rsidRPr="00A50C53">
        <w:rPr>
          <w:rFonts w:asciiTheme="minorHAnsi" w:hAnsiTheme="minorHAnsi" w:cstheme="minorHAnsi"/>
          <w:color w:val="000000"/>
          <w:sz w:val="28"/>
          <w:szCs w:val="28"/>
        </w:rPr>
        <w:br/>
        <w:t>-</w:t>
      </w:r>
      <w:proofErr w:type="gramEnd"/>
      <w:r w:rsidRPr="00A50C53">
        <w:rPr>
          <w:rFonts w:asciiTheme="minorHAnsi" w:hAnsiTheme="minorHAnsi" w:cstheme="minorHAnsi"/>
          <w:color w:val="000000"/>
          <w:sz w:val="28"/>
          <w:szCs w:val="28"/>
        </w:rPr>
        <w:t xml:space="preserve"> Культурно-массовый отдел (организация мероприятий, написание сценариев, проведение </w:t>
      </w:r>
      <w:proofErr w:type="spellStart"/>
      <w:r w:rsidRPr="00A50C53">
        <w:rPr>
          <w:rFonts w:asciiTheme="minorHAnsi" w:hAnsiTheme="minorHAnsi" w:cstheme="minorHAnsi"/>
          <w:color w:val="000000"/>
          <w:sz w:val="28"/>
          <w:szCs w:val="28"/>
        </w:rPr>
        <w:t>флешмобов</w:t>
      </w:r>
      <w:proofErr w:type="spellEnd"/>
      <w:r w:rsidRPr="00A50C53">
        <w:rPr>
          <w:rFonts w:asciiTheme="minorHAnsi" w:hAnsiTheme="minorHAnsi" w:cstheme="minorHAnsi"/>
          <w:color w:val="000000"/>
          <w:sz w:val="28"/>
          <w:szCs w:val="28"/>
        </w:rPr>
        <w:t>, обучение по данным направлениям)</w:t>
      </w:r>
    </w:p>
    <w:p w:rsidR="00ED637E" w:rsidRPr="00A50C53" w:rsidRDefault="00ED637E" w:rsidP="000952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t xml:space="preserve">- Технический отдел (Работа с аппаратурой (звук, свет, трансляции), работа с инвентарем для спортивных мероприятий, </w:t>
      </w:r>
      <w:r w:rsidR="004253C4" w:rsidRPr="00A50C53">
        <w:rPr>
          <w:rFonts w:asciiTheme="minorHAnsi" w:hAnsiTheme="minorHAnsi" w:cstheme="minorHAnsi"/>
          <w:color w:val="000000"/>
          <w:sz w:val="28"/>
          <w:szCs w:val="28"/>
        </w:rPr>
        <w:t>подготовка эстафет и военных игр, обучение по данным направлениям)</w:t>
      </w:r>
    </w:p>
    <w:p w:rsidR="00923672" w:rsidRPr="00A50C53" w:rsidRDefault="004253C4" w:rsidP="000952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t xml:space="preserve">- Творческий </w:t>
      </w:r>
      <w:r w:rsidR="005F72DE" w:rsidRPr="00A50C53">
        <w:rPr>
          <w:rFonts w:asciiTheme="minorHAnsi" w:hAnsiTheme="minorHAnsi" w:cstheme="minorHAnsi"/>
          <w:color w:val="000000"/>
          <w:sz w:val="28"/>
          <w:szCs w:val="28"/>
        </w:rPr>
        <w:t xml:space="preserve">отдел </w:t>
      </w:r>
      <w:r w:rsidR="00923672" w:rsidRPr="00A50C53">
        <w:rPr>
          <w:rFonts w:asciiTheme="minorHAnsi" w:hAnsiTheme="minorHAnsi" w:cstheme="minorHAnsi"/>
          <w:color w:val="000000"/>
          <w:sz w:val="28"/>
          <w:szCs w:val="28"/>
        </w:rPr>
        <w:t>(оформление помещений, грим, декорации, грамоты/дипломы, обучение по данным направлениям)</w:t>
      </w:r>
    </w:p>
    <w:p w:rsidR="005C66F0" w:rsidRPr="00A50C53" w:rsidRDefault="00923672" w:rsidP="000952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lastRenderedPageBreak/>
        <w:t>-</w:t>
      </w:r>
      <w:r w:rsidR="004A455E" w:rsidRPr="00A50C53">
        <w:rPr>
          <w:rFonts w:asciiTheme="minorHAnsi" w:hAnsiTheme="minorHAnsi" w:cstheme="minorHAnsi"/>
          <w:color w:val="000000"/>
          <w:sz w:val="28"/>
          <w:szCs w:val="28"/>
        </w:rPr>
        <w:t xml:space="preserve"> Отдел по связям с общественностью (Анонсы мероприятий и отчеты по мероприятиям в </w:t>
      </w:r>
      <w:proofErr w:type="spellStart"/>
      <w:r w:rsidR="004A455E" w:rsidRPr="00A50C53">
        <w:rPr>
          <w:rFonts w:asciiTheme="minorHAnsi" w:hAnsiTheme="minorHAnsi" w:cstheme="minorHAnsi"/>
          <w:color w:val="000000"/>
          <w:sz w:val="28"/>
          <w:szCs w:val="28"/>
        </w:rPr>
        <w:t>соц.сетях</w:t>
      </w:r>
      <w:proofErr w:type="spellEnd"/>
      <w:r w:rsidR="00BA3104" w:rsidRPr="00A50C53">
        <w:rPr>
          <w:rFonts w:asciiTheme="minorHAnsi" w:hAnsiTheme="minorHAnsi" w:cstheme="minorHAnsi"/>
          <w:color w:val="000000"/>
          <w:sz w:val="28"/>
          <w:szCs w:val="28"/>
        </w:rPr>
        <w:t xml:space="preserve">, налаживание взаимодействия меду отделами, </w:t>
      </w:r>
      <w:r w:rsidR="00C67966" w:rsidRPr="00A50C53">
        <w:rPr>
          <w:rFonts w:asciiTheme="minorHAnsi" w:hAnsiTheme="minorHAnsi" w:cstheme="minorHAnsi"/>
          <w:color w:val="000000"/>
          <w:sz w:val="28"/>
          <w:szCs w:val="28"/>
        </w:rPr>
        <w:t xml:space="preserve">взаимодействие с классными коллективами, педагогическим составом, обучение по данным </w:t>
      </w:r>
      <w:proofErr w:type="gramStart"/>
      <w:r w:rsidR="00C67966" w:rsidRPr="00A50C53">
        <w:rPr>
          <w:rFonts w:asciiTheme="minorHAnsi" w:hAnsiTheme="minorHAnsi" w:cstheme="minorHAnsi"/>
          <w:color w:val="000000"/>
          <w:sz w:val="28"/>
          <w:szCs w:val="28"/>
        </w:rPr>
        <w:t>направлениям)</w:t>
      </w:r>
      <w:r w:rsidR="005C66F0" w:rsidRPr="00A50C53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5C66F0" w:rsidRPr="00A50C53">
        <w:rPr>
          <w:rFonts w:asciiTheme="minorHAnsi" w:hAnsiTheme="minorHAnsi" w:cstheme="minorHAnsi"/>
          <w:color w:val="000000"/>
          <w:sz w:val="28"/>
          <w:szCs w:val="28"/>
        </w:rPr>
        <w:br/>
        <w:t>В</w:t>
      </w:r>
      <w:proofErr w:type="gramEnd"/>
      <w:r w:rsidR="005C66F0" w:rsidRPr="00A50C53">
        <w:rPr>
          <w:rFonts w:asciiTheme="minorHAnsi" w:hAnsiTheme="minorHAnsi" w:cstheme="minorHAnsi"/>
          <w:color w:val="000000"/>
          <w:sz w:val="28"/>
          <w:szCs w:val="28"/>
        </w:rPr>
        <w:t xml:space="preserve"> своей работе активисты стараются затронуть все направления работы школы.</w:t>
      </w:r>
    </w:p>
    <w:p w:rsidR="005C66F0" w:rsidRPr="00A50C53" w:rsidRDefault="005C66F0" w:rsidP="000952F5">
      <w:pPr>
        <w:shd w:val="clear" w:color="auto" w:fill="FFFFFF"/>
        <w:spacing w:after="0" w:line="276" w:lineRule="auto"/>
        <w:ind w:firstLine="709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50C53">
        <w:rPr>
          <w:rFonts w:eastAsia="Times New Roman" w:cstheme="minorHAnsi"/>
          <w:color w:val="000000"/>
          <w:sz w:val="28"/>
          <w:szCs w:val="28"/>
          <w:lang w:eastAsia="ru-RU"/>
        </w:rPr>
        <w:t>Самоуправление учащихся – это самостоятельность в проявлении инициативы, принятии решения и его реализации в интересах коллектива и организации.</w:t>
      </w:r>
    </w:p>
    <w:p w:rsidR="005C66F0" w:rsidRPr="00A50C53" w:rsidRDefault="005C66F0" w:rsidP="000952F5">
      <w:pPr>
        <w:shd w:val="clear" w:color="auto" w:fill="FFFFFF"/>
        <w:spacing w:after="0" w:line="276" w:lineRule="auto"/>
        <w:ind w:firstLine="709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50C53">
        <w:rPr>
          <w:rFonts w:eastAsia="Times New Roman" w:cstheme="minorHAnsi"/>
          <w:color w:val="000000"/>
          <w:sz w:val="28"/>
          <w:szCs w:val="28"/>
          <w:lang w:eastAsia="ru-RU"/>
        </w:rPr>
        <w:t>Условиями сближения коллектива учителей и учеников является совместное участие в коллективной деятельности, высокая степень единства.</w:t>
      </w:r>
    </w:p>
    <w:p w:rsidR="005C66F0" w:rsidRPr="00A50C53" w:rsidRDefault="005C66F0" w:rsidP="000952F5">
      <w:pPr>
        <w:shd w:val="clear" w:color="auto" w:fill="FFFFFF"/>
        <w:spacing w:after="0" w:line="276" w:lineRule="auto"/>
        <w:ind w:firstLine="709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50C53">
        <w:rPr>
          <w:rFonts w:eastAsia="Times New Roman" w:cstheme="minorHAnsi"/>
          <w:color w:val="000000"/>
          <w:sz w:val="28"/>
          <w:szCs w:val="28"/>
          <w:lang w:eastAsia="ru-RU"/>
        </w:rPr>
        <w:t>Совет старшеклассников помогает в организации дежурства, следит за порядком и дисциплиной учащихся, за внешним видом.</w:t>
      </w:r>
    </w:p>
    <w:p w:rsidR="005C66F0" w:rsidRPr="00A50C53" w:rsidRDefault="005C66F0" w:rsidP="000952F5">
      <w:pPr>
        <w:shd w:val="clear" w:color="auto" w:fill="FFFFFF"/>
        <w:spacing w:after="0" w:line="276" w:lineRule="auto"/>
        <w:ind w:firstLine="709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50C5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Совет старшеклассников помогает организовать веселые старты, соревнования, эстафеты, мероприятия. Ведь здоровый образ жизни в </w:t>
      </w:r>
      <w:proofErr w:type="gramStart"/>
      <w:r w:rsidRPr="00A50C53">
        <w:rPr>
          <w:rFonts w:eastAsia="Times New Roman" w:cstheme="minorHAnsi"/>
          <w:color w:val="000000"/>
          <w:sz w:val="28"/>
          <w:szCs w:val="28"/>
          <w:lang w:eastAsia="ru-RU"/>
        </w:rPr>
        <w:t>наше  время</w:t>
      </w:r>
      <w:proofErr w:type="gramEnd"/>
      <w:r w:rsidRPr="00A50C5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– это очень важно.</w:t>
      </w:r>
    </w:p>
    <w:p w:rsidR="005C66F0" w:rsidRPr="00A50C53" w:rsidRDefault="005C66F0" w:rsidP="000952F5">
      <w:pPr>
        <w:shd w:val="clear" w:color="auto" w:fill="FFFFFF"/>
        <w:spacing w:after="0" w:line="276" w:lineRule="auto"/>
        <w:ind w:firstLine="709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50C53">
        <w:rPr>
          <w:rFonts w:eastAsia="Times New Roman" w:cstheme="minorHAnsi"/>
          <w:color w:val="000000"/>
          <w:sz w:val="28"/>
          <w:szCs w:val="28"/>
          <w:lang w:eastAsia="ru-RU"/>
        </w:rPr>
        <w:t>Участвуя в объединениях по интересам и в органах самоуправления, ребята учатся таким необходимым в жизни человека качествам, как умение принимать решения, взаимодействовать с товарищами, командовать и подчиняться, помогать другим осуществлять их предложения и привлекать к осуществлению собственных решений. Эмоциональные переживания, вызванные участием в общем деле, дают возможность с ранних лет ощутить себя гражданином своей страны, патриотом, человеком долга, совести и чести.</w:t>
      </w:r>
    </w:p>
    <w:p w:rsidR="005C66F0" w:rsidRPr="00A50C53" w:rsidRDefault="00C839AC" w:rsidP="000952F5">
      <w:pPr>
        <w:shd w:val="clear" w:color="auto" w:fill="FFFFFF"/>
        <w:spacing w:after="0" w:line="276" w:lineRule="auto"/>
        <w:ind w:firstLine="709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50C53">
        <w:rPr>
          <w:rFonts w:eastAsia="Times New Roman" w:cstheme="minorHAnsi"/>
          <w:color w:val="000000"/>
          <w:sz w:val="28"/>
          <w:szCs w:val="28"/>
          <w:lang w:eastAsia="ru-RU"/>
        </w:rPr>
        <w:t>За последний год</w:t>
      </w:r>
      <w:r w:rsidR="005C66F0" w:rsidRPr="00A50C5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выросли активность и интерес учащихся к различным творческим делам. Они сами проявляют инициативу, участвуют в составлении собственных сценариев.</w:t>
      </w:r>
    </w:p>
    <w:p w:rsidR="005C66F0" w:rsidRPr="00A50C53" w:rsidRDefault="005C66F0" w:rsidP="000952F5">
      <w:pPr>
        <w:shd w:val="clear" w:color="auto" w:fill="FFFFFF"/>
        <w:spacing w:after="0" w:line="276" w:lineRule="auto"/>
        <w:ind w:firstLine="709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50C5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Ученическое самоуправление обеспечивает участие всех школьников в управлении делами коллектива своего класса и школы, помогает руководству школы, </w:t>
      </w:r>
      <w:proofErr w:type="spellStart"/>
      <w:r w:rsidRPr="00A50C53">
        <w:rPr>
          <w:rFonts w:eastAsia="Times New Roman" w:cstheme="minorHAnsi"/>
          <w:color w:val="000000"/>
          <w:sz w:val="28"/>
          <w:szCs w:val="28"/>
          <w:lang w:eastAsia="ru-RU"/>
        </w:rPr>
        <w:t>педколлективу</w:t>
      </w:r>
      <w:proofErr w:type="spellEnd"/>
      <w:r w:rsidRPr="00A50C5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 осуществлении поставленных организаторских и воспитательных задач.</w:t>
      </w:r>
    </w:p>
    <w:p w:rsidR="00C32173" w:rsidRPr="00A50C53" w:rsidRDefault="005C66F0" w:rsidP="00C839A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t>Такая система самоуправления в школе повышает уровень воспитательной работы.</w:t>
      </w:r>
      <w:r w:rsidR="00C839AC" w:rsidRPr="00A50C53">
        <w:rPr>
          <w:rFonts w:asciiTheme="minorHAnsi" w:hAnsiTheme="minorHAnsi" w:cstheme="minorHAnsi"/>
          <w:color w:val="000000"/>
          <w:sz w:val="28"/>
          <w:szCs w:val="28"/>
        </w:rPr>
        <w:br/>
      </w:r>
    </w:p>
    <w:p w:rsidR="00C32173" w:rsidRPr="00A50C53" w:rsidRDefault="00C32173" w:rsidP="00C839A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t>Направления работы Совета требующие корректировки, либо доработки:</w:t>
      </w:r>
    </w:p>
    <w:p w:rsidR="00C32173" w:rsidRPr="00A50C53" w:rsidRDefault="00C32173" w:rsidP="00C839A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lastRenderedPageBreak/>
        <w:t>1.Недостаточный уровень знаний и навыков технического отдела по работе со звуковым оборудованием;</w:t>
      </w:r>
    </w:p>
    <w:p w:rsidR="00C32173" w:rsidRPr="00A50C53" w:rsidRDefault="00C32173" w:rsidP="00C839A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t>2.Отдел по связям с общественность не полностью осознает коммуникативную роль как внутр</w:t>
      </w:r>
      <w:r w:rsidR="009120C3" w:rsidRPr="00A50C53">
        <w:rPr>
          <w:rFonts w:asciiTheme="minorHAnsi" w:hAnsiTheme="minorHAnsi" w:cstheme="minorHAnsi"/>
          <w:color w:val="000000"/>
          <w:sz w:val="28"/>
          <w:szCs w:val="28"/>
        </w:rPr>
        <w:t>и совета, так и в лицее в целом;</w:t>
      </w:r>
    </w:p>
    <w:p w:rsidR="00C32173" w:rsidRPr="00A50C53" w:rsidRDefault="00C32173" w:rsidP="00C839A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t>3.Недостаточная оперативность при работе с мероприятиями</w:t>
      </w:r>
      <w:r w:rsidR="009120C3" w:rsidRPr="00A50C53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:rsidR="00C32173" w:rsidRPr="00A50C53" w:rsidRDefault="009120C3" w:rsidP="00C839A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t>4.Слабая вовлеченность других лицеистов в общественную деятельность.</w:t>
      </w:r>
    </w:p>
    <w:p w:rsidR="00C839AC" w:rsidRPr="00A50C53" w:rsidRDefault="00C839AC" w:rsidP="00C839A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br/>
        <w:t>Исходя из анализа за 2019-2020г можно сформулировать задачи на следующий учебный год:</w:t>
      </w:r>
    </w:p>
    <w:p w:rsidR="00C839AC" w:rsidRPr="00A50C53" w:rsidRDefault="00C839AC" w:rsidP="00C839AC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50C53">
        <w:rPr>
          <w:rFonts w:eastAsia="Times New Roman" w:cstheme="minorHAnsi"/>
          <w:color w:val="000000"/>
          <w:sz w:val="28"/>
          <w:szCs w:val="28"/>
          <w:lang w:eastAsia="ru-RU"/>
        </w:rPr>
        <w:t>1.Продолжить формирование у школьников навыков ответственности за порученное дело;</w:t>
      </w:r>
    </w:p>
    <w:p w:rsidR="00C839AC" w:rsidRPr="00A50C53" w:rsidRDefault="00C839AC" w:rsidP="00C839AC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50C53">
        <w:rPr>
          <w:rFonts w:eastAsia="Times New Roman" w:cstheme="minorHAnsi"/>
          <w:color w:val="000000"/>
          <w:sz w:val="28"/>
          <w:szCs w:val="28"/>
          <w:lang w:eastAsia="ru-RU"/>
        </w:rPr>
        <w:t>2.Воспитывать самостоятельность и инициативность у учащихся, привлекать большее их</w:t>
      </w:r>
    </w:p>
    <w:p w:rsidR="00C839AC" w:rsidRPr="00A50C53" w:rsidRDefault="00C839AC" w:rsidP="00C839AC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A50C53">
        <w:rPr>
          <w:rFonts w:eastAsia="Times New Roman" w:cstheme="minorHAnsi"/>
          <w:color w:val="000000"/>
          <w:sz w:val="28"/>
          <w:szCs w:val="28"/>
          <w:lang w:eastAsia="ru-RU"/>
        </w:rPr>
        <w:t>число</w:t>
      </w:r>
      <w:proofErr w:type="gramEnd"/>
      <w:r w:rsidRPr="00A50C5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для активного участия в самоуправлении;</w:t>
      </w:r>
    </w:p>
    <w:p w:rsidR="00C839AC" w:rsidRPr="00A50C53" w:rsidRDefault="00C839AC" w:rsidP="00C839AC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50C53">
        <w:rPr>
          <w:rFonts w:eastAsia="Times New Roman" w:cstheme="minorHAnsi"/>
          <w:color w:val="000000"/>
          <w:sz w:val="28"/>
          <w:szCs w:val="28"/>
          <w:lang w:eastAsia="ru-RU"/>
        </w:rPr>
        <w:t>3.Продолжить работу по сплочению классных коллективов</w:t>
      </w:r>
    </w:p>
    <w:p w:rsidR="00C839AC" w:rsidRPr="00A50C53" w:rsidRDefault="00C839AC" w:rsidP="00C839AC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50C53">
        <w:rPr>
          <w:rFonts w:eastAsia="Times New Roman" w:cstheme="minorHAnsi"/>
          <w:color w:val="000000"/>
          <w:sz w:val="28"/>
          <w:szCs w:val="28"/>
          <w:lang w:eastAsia="ru-RU"/>
        </w:rPr>
        <w:t>4.Привлечь большее количество лидеров в работу Совета старшеклассников.</w:t>
      </w:r>
    </w:p>
    <w:p w:rsidR="00C839AC" w:rsidRPr="00A50C53" w:rsidRDefault="00C839AC" w:rsidP="00C839AC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50C53">
        <w:rPr>
          <w:rFonts w:eastAsia="Times New Roman" w:cstheme="minorHAnsi"/>
          <w:color w:val="000000"/>
          <w:sz w:val="28"/>
          <w:szCs w:val="28"/>
          <w:lang w:eastAsia="ru-RU"/>
        </w:rPr>
        <w:t>5.Активизировать классные коллективы на участие во всех школьных мероприятиях</w:t>
      </w:r>
    </w:p>
    <w:p w:rsidR="00C839AC" w:rsidRPr="00A50C53" w:rsidRDefault="00C839AC" w:rsidP="00C839AC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50C53">
        <w:rPr>
          <w:rFonts w:eastAsia="Times New Roman" w:cstheme="minorHAnsi"/>
          <w:color w:val="000000"/>
          <w:sz w:val="28"/>
          <w:szCs w:val="28"/>
          <w:lang w:eastAsia="ru-RU"/>
        </w:rPr>
        <w:t>6.Создавать условия для самореализации личности, перейти к отношениям</w:t>
      </w:r>
    </w:p>
    <w:p w:rsidR="00C839AC" w:rsidRPr="00A50C53" w:rsidRDefault="00C839AC" w:rsidP="00C839AC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A50C53">
        <w:rPr>
          <w:rFonts w:eastAsia="Times New Roman" w:cstheme="minorHAnsi"/>
          <w:color w:val="000000"/>
          <w:sz w:val="28"/>
          <w:szCs w:val="28"/>
          <w:lang w:eastAsia="ru-RU"/>
        </w:rPr>
        <w:t>сотрудничества</w:t>
      </w:r>
      <w:proofErr w:type="gramEnd"/>
      <w:r w:rsidRPr="00A50C5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детей и взрослых.</w:t>
      </w:r>
    </w:p>
    <w:p w:rsidR="00C32173" w:rsidRPr="00A50C53" w:rsidRDefault="00C32173" w:rsidP="00C839AC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50C53">
        <w:rPr>
          <w:rFonts w:eastAsia="Times New Roman" w:cstheme="minorHAnsi"/>
          <w:color w:val="000000"/>
          <w:sz w:val="28"/>
          <w:szCs w:val="28"/>
          <w:lang w:eastAsia="ru-RU"/>
        </w:rPr>
        <w:t>7.Увеличить объем и качество обучения специальностям внутри отделов.</w:t>
      </w:r>
    </w:p>
    <w:p w:rsidR="005C66F0" w:rsidRPr="00A50C53" w:rsidRDefault="005C66F0" w:rsidP="000952F5">
      <w:pPr>
        <w:shd w:val="clear" w:color="auto" w:fill="FFFFFF"/>
        <w:spacing w:after="0" w:line="276" w:lineRule="auto"/>
        <w:ind w:firstLine="709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ED637E" w:rsidRPr="00A50C53" w:rsidRDefault="00ED637E" w:rsidP="000952F5">
      <w:pPr>
        <w:pStyle w:val="a3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ED637E" w:rsidRPr="00A50C53" w:rsidRDefault="005C66F0" w:rsidP="005C66F0">
      <w:pPr>
        <w:pStyle w:val="a3"/>
        <w:ind w:firstLine="7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50C53">
        <w:rPr>
          <w:rFonts w:asciiTheme="minorHAnsi" w:hAnsiTheme="minorHAnsi" w:cstheme="minorHAnsi"/>
          <w:b/>
          <w:sz w:val="28"/>
          <w:szCs w:val="28"/>
        </w:rPr>
        <w:t>Хронология деятельности Совета старшеклассников</w:t>
      </w:r>
    </w:p>
    <w:p w:rsidR="002A334E" w:rsidRPr="00A50C53" w:rsidRDefault="002A334E" w:rsidP="00076AC5">
      <w:pPr>
        <w:pStyle w:val="a3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A50C53">
        <w:rPr>
          <w:rFonts w:asciiTheme="minorHAnsi" w:hAnsiTheme="minorHAnsi" w:cstheme="minorHAnsi"/>
          <w:sz w:val="28"/>
          <w:szCs w:val="28"/>
        </w:rPr>
        <w:t xml:space="preserve">В 2019-2020 учебном году </w:t>
      </w:r>
      <w:r w:rsidRPr="00A50C5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по Положению о совете старшеклассников в сентябре среди 9-11 классов </w:t>
      </w:r>
      <w:r w:rsidR="009B0E1D" w:rsidRPr="00A50C5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был </w:t>
      </w:r>
      <w:r w:rsidRPr="00A50C5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избран Совет старшекла</w:t>
      </w:r>
      <w:r w:rsidR="00EA1649" w:rsidRPr="00A50C5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ссников «Альянс» в количестве 15</w:t>
      </w:r>
      <w:r w:rsidRPr="00A50C5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учащихся. Председателем Совета старш</w:t>
      </w:r>
      <w:r w:rsidR="00EA1649" w:rsidRPr="00A50C5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еклассников избрана учащаяся 10м класса – Филинова Ксения.</w:t>
      </w:r>
    </w:p>
    <w:p w:rsidR="00EA1649" w:rsidRPr="00A50C53" w:rsidRDefault="00EA1649" w:rsidP="00076AC5">
      <w:pPr>
        <w:pStyle w:val="a3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В осенние каникулы Совет старшеклассников приняли активное участие в проведении образовательной смены «Кампус молодежных инноваций», который проходил на базе лицея №180,</w:t>
      </w:r>
      <w:r w:rsidR="009B0E1D" w:rsidRPr="00A50C5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в качестве помощников вожатых отрядов</w:t>
      </w:r>
      <w:r w:rsidRPr="00A50C5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</w:t>
      </w:r>
    </w:p>
    <w:p w:rsidR="00B3743D" w:rsidRPr="00A50C53" w:rsidRDefault="007E6D61" w:rsidP="00076AC5">
      <w:pPr>
        <w:pStyle w:val="a3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lastRenderedPageBreak/>
        <w:t>В канун Новогодних праздников Советом старшеклассников были организованы новогодние утренники для дошкольников и учеников 1-4 класса. Также участники совета составили основной состав артистов.</w:t>
      </w:r>
    </w:p>
    <w:p w:rsidR="007E6D61" w:rsidRPr="00A50C53" w:rsidRDefault="007E6D61" w:rsidP="00076AC5">
      <w:pPr>
        <w:pStyle w:val="a3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Впервые в лицее прошло мероприятие «Звездопад талантов 2019», который также был организован Советом старшеклассников. Мероприятие было приурочено к памятными событиям и юбилеям, прошедшим в 2019 году. Ребята творчески подошли к составлению сценария, подбору номеров</w:t>
      </w:r>
      <w:r w:rsidR="00636185" w:rsidRPr="00A50C5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и декораций.</w:t>
      </w:r>
    </w:p>
    <w:p w:rsidR="00636185" w:rsidRPr="00A50C53" w:rsidRDefault="00636185" w:rsidP="00076AC5">
      <w:pPr>
        <w:pStyle w:val="a3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В период </w:t>
      </w:r>
      <w:r w:rsidR="009B0E1D" w:rsidRPr="00A50C5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новогодних праздников</w:t>
      </w:r>
      <w:r w:rsidRPr="00A50C5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Советом старшеклассников были проведены традиционные сборы актива для учащихся 5-11 классов. Благодаря креативности ребят и наставлениям опытных педагогов даже традиционное мероприятие получило новый формат проведения.</w:t>
      </w:r>
    </w:p>
    <w:p w:rsidR="00636185" w:rsidRPr="00A50C53" w:rsidRDefault="00636185" w:rsidP="00076AC5">
      <w:pPr>
        <w:pStyle w:val="a3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В феврале 2020 года у Совета старшеклассников появилась новая цель – создать новое, масштабное и интересное мероприятие, приуроченное ко Дню защитника отечества. Дать возможность юношам лицея проявить себя на сцене, показать свои отличительные качества, интеллект и креативность. Таким мероприятием стал конкурс «Мистер лицея 2020»</w:t>
      </w:r>
      <w:r w:rsidR="009B0E1D" w:rsidRPr="00A50C5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, с организацией и проведением которого, ребята справились на отлично, отвечая всем поставленным целям и ожиданиям.</w:t>
      </w:r>
    </w:p>
    <w:p w:rsidR="004D020F" w:rsidRPr="00A50C53" w:rsidRDefault="004D020F" w:rsidP="00076AC5">
      <w:pPr>
        <w:pStyle w:val="a3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Концерт, приуроченный к Международному женскому дню, был организован при поддержке Совета старшеклассников «Альянс». Ребята занимались оформлением зала, сценарием и музыкальным сопровождением. Также ребята организовали утреннюю встречу и поздравление учителей.</w:t>
      </w:r>
    </w:p>
    <w:p w:rsidR="004D020F" w:rsidRPr="00A50C53" w:rsidRDefault="004D020F" w:rsidP="00076AC5">
      <w:pPr>
        <w:pStyle w:val="a3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Помимо мероприятий, организованных самими участниками «Альянса», ребята оказывали помощь в проведении мероприятий, организованных детским объединением «Вертикаль»:</w:t>
      </w:r>
    </w:p>
    <w:p w:rsidR="004D020F" w:rsidRPr="00A50C53" w:rsidRDefault="004D020F" w:rsidP="00076AC5">
      <w:pPr>
        <w:pStyle w:val="a3"/>
        <w:numPr>
          <w:ilvl w:val="0"/>
          <w:numId w:val="20"/>
        </w:num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50C53">
        <w:rPr>
          <w:rFonts w:asciiTheme="minorHAnsi" w:hAnsiTheme="minorHAnsi" w:cstheme="minorHAnsi"/>
          <w:sz w:val="28"/>
          <w:szCs w:val="28"/>
        </w:rPr>
        <w:t>Встреча и поздравление учителей на День учителя</w:t>
      </w:r>
    </w:p>
    <w:p w:rsidR="004D020F" w:rsidRPr="00A50C53" w:rsidRDefault="004D020F" w:rsidP="00076AC5">
      <w:pPr>
        <w:pStyle w:val="a3"/>
        <w:numPr>
          <w:ilvl w:val="0"/>
          <w:numId w:val="20"/>
        </w:num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50C53">
        <w:rPr>
          <w:rFonts w:asciiTheme="minorHAnsi" w:hAnsiTheme="minorHAnsi" w:cstheme="minorHAnsi"/>
          <w:sz w:val="28"/>
          <w:szCs w:val="28"/>
        </w:rPr>
        <w:t>Новогоднее СТАР-ШОУ</w:t>
      </w:r>
    </w:p>
    <w:p w:rsidR="004D020F" w:rsidRPr="00A50C53" w:rsidRDefault="004D020F" w:rsidP="00076AC5">
      <w:pPr>
        <w:pStyle w:val="a3"/>
        <w:numPr>
          <w:ilvl w:val="0"/>
          <w:numId w:val="20"/>
        </w:num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50C53">
        <w:rPr>
          <w:rFonts w:asciiTheme="minorHAnsi" w:hAnsiTheme="minorHAnsi" w:cstheme="minorHAnsi"/>
          <w:sz w:val="28"/>
          <w:szCs w:val="28"/>
        </w:rPr>
        <w:t>Празднование Дня Святого Валентина</w:t>
      </w:r>
    </w:p>
    <w:p w:rsidR="004D020F" w:rsidRPr="00A50C53" w:rsidRDefault="004D020F" w:rsidP="00076AC5">
      <w:pPr>
        <w:pStyle w:val="a3"/>
        <w:numPr>
          <w:ilvl w:val="0"/>
          <w:numId w:val="20"/>
        </w:num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50C53">
        <w:rPr>
          <w:rFonts w:asciiTheme="minorHAnsi" w:hAnsiTheme="minorHAnsi" w:cstheme="minorHAnsi"/>
          <w:sz w:val="28"/>
          <w:szCs w:val="28"/>
        </w:rPr>
        <w:t>Масленичный разгуляй</w:t>
      </w:r>
    </w:p>
    <w:p w:rsidR="004D020F" w:rsidRPr="00A50C53" w:rsidRDefault="004D020F" w:rsidP="00076AC5">
      <w:pPr>
        <w:pStyle w:val="a3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50C53">
        <w:rPr>
          <w:rFonts w:asciiTheme="minorHAnsi" w:hAnsiTheme="minorHAnsi" w:cstheme="minorHAnsi"/>
          <w:sz w:val="28"/>
          <w:szCs w:val="28"/>
        </w:rPr>
        <w:t>Также участники Совета старшеклассников стали участниками множества акций в течение учебного года: Дети детя</w:t>
      </w:r>
      <w:r w:rsidR="004E551A" w:rsidRPr="00A50C53">
        <w:rPr>
          <w:rFonts w:asciiTheme="minorHAnsi" w:hAnsiTheme="minorHAnsi" w:cstheme="minorHAnsi"/>
          <w:sz w:val="28"/>
          <w:szCs w:val="28"/>
        </w:rPr>
        <w:t>м, чистая книга, окна Победы и др.</w:t>
      </w:r>
    </w:p>
    <w:p w:rsidR="00BF6383" w:rsidRPr="00A50C53" w:rsidRDefault="00BF6383" w:rsidP="00076AC5">
      <w:pPr>
        <w:pStyle w:val="a3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50C53">
        <w:rPr>
          <w:rFonts w:asciiTheme="minorHAnsi" w:hAnsiTheme="minorHAnsi" w:cstheme="minorHAnsi"/>
          <w:sz w:val="28"/>
          <w:szCs w:val="28"/>
        </w:rPr>
        <w:lastRenderedPageBreak/>
        <w:t xml:space="preserve">Представители Совета старшеклассников приняли участие в районной школе актива, также посетили районный молодежный форум «Голос молодых», стали участниками </w:t>
      </w:r>
      <w:r w:rsidR="004E551A" w:rsidRPr="00A50C53">
        <w:rPr>
          <w:rFonts w:asciiTheme="minorHAnsi" w:hAnsiTheme="minorHAnsi" w:cstheme="minorHAnsi"/>
          <w:sz w:val="28"/>
          <w:szCs w:val="28"/>
        </w:rPr>
        <w:t>районного балла «Зимняя сказка», выступили группой поддержки школьной команды КВН и т.д.</w:t>
      </w:r>
    </w:p>
    <w:p w:rsidR="00AA7C1C" w:rsidRPr="00A50C53" w:rsidRDefault="00AA7C1C" w:rsidP="00AA7C1C">
      <w:pPr>
        <w:pStyle w:val="a3"/>
        <w:jc w:val="center"/>
        <w:rPr>
          <w:rFonts w:asciiTheme="minorHAnsi" w:hAnsiTheme="minorHAnsi" w:cstheme="minorHAnsi"/>
          <w:b/>
          <w:color w:val="385623" w:themeColor="accent6" w:themeShade="80"/>
          <w:sz w:val="28"/>
          <w:szCs w:val="28"/>
        </w:rPr>
      </w:pPr>
      <w:r w:rsidRPr="00A50C53">
        <w:rPr>
          <w:rFonts w:asciiTheme="minorHAnsi" w:hAnsiTheme="minorHAnsi" w:cstheme="minorHAnsi"/>
          <w:b/>
          <w:color w:val="385623" w:themeColor="accent6" w:themeShade="80"/>
          <w:sz w:val="28"/>
          <w:szCs w:val="28"/>
        </w:rPr>
        <w:t>Перспективный план работы</w:t>
      </w:r>
    </w:p>
    <w:p w:rsidR="00AA7C1C" w:rsidRPr="00A50C53" w:rsidRDefault="00EA1649" w:rsidP="00AA7C1C">
      <w:pPr>
        <w:pStyle w:val="a3"/>
        <w:jc w:val="center"/>
        <w:rPr>
          <w:rFonts w:asciiTheme="minorHAnsi" w:hAnsiTheme="minorHAnsi" w:cstheme="minorHAnsi"/>
          <w:b/>
          <w:color w:val="385623" w:themeColor="accent6" w:themeShade="80"/>
          <w:sz w:val="28"/>
          <w:szCs w:val="28"/>
        </w:rPr>
      </w:pPr>
      <w:r w:rsidRPr="00A50C53">
        <w:rPr>
          <w:rFonts w:asciiTheme="minorHAnsi" w:hAnsiTheme="minorHAnsi" w:cstheme="minorHAnsi"/>
          <w:b/>
          <w:color w:val="385623" w:themeColor="accent6" w:themeShade="80"/>
          <w:sz w:val="28"/>
          <w:szCs w:val="28"/>
        </w:rPr>
        <w:t>Совета старшеклассников</w:t>
      </w:r>
    </w:p>
    <w:p w:rsidR="00AA7C1C" w:rsidRPr="00A50C53" w:rsidRDefault="00AA7C1C" w:rsidP="00AA7C1C">
      <w:pPr>
        <w:pStyle w:val="a3"/>
        <w:jc w:val="center"/>
        <w:rPr>
          <w:rFonts w:asciiTheme="minorHAnsi" w:hAnsiTheme="minorHAnsi" w:cstheme="minorHAnsi"/>
          <w:b/>
          <w:color w:val="385623" w:themeColor="accent6" w:themeShade="80"/>
          <w:sz w:val="28"/>
          <w:szCs w:val="28"/>
        </w:rPr>
      </w:pPr>
      <w:proofErr w:type="gramStart"/>
      <w:r w:rsidRPr="00A50C53">
        <w:rPr>
          <w:rFonts w:asciiTheme="minorHAnsi" w:hAnsiTheme="minorHAnsi" w:cstheme="minorHAnsi"/>
          <w:b/>
          <w:color w:val="385623" w:themeColor="accent6" w:themeShade="80"/>
          <w:sz w:val="28"/>
          <w:szCs w:val="28"/>
        </w:rPr>
        <w:t>на</w:t>
      </w:r>
      <w:proofErr w:type="gramEnd"/>
      <w:r w:rsidRPr="00A50C53">
        <w:rPr>
          <w:rFonts w:asciiTheme="minorHAnsi" w:hAnsiTheme="minorHAnsi" w:cstheme="minorHAnsi"/>
          <w:b/>
          <w:color w:val="385623" w:themeColor="accent6" w:themeShade="80"/>
          <w:sz w:val="28"/>
          <w:szCs w:val="28"/>
        </w:rPr>
        <w:t xml:space="preserve"> 2019-2020 год</w:t>
      </w:r>
    </w:p>
    <w:p w:rsidR="00AA7C1C" w:rsidRPr="00A50C53" w:rsidRDefault="00AA7C1C" w:rsidP="009F4A3E">
      <w:pPr>
        <w:pStyle w:val="a3"/>
        <w:jc w:val="both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i/>
          <w:color w:val="000000"/>
          <w:sz w:val="28"/>
          <w:szCs w:val="28"/>
        </w:rPr>
        <w:t>Сентябрь:</w:t>
      </w:r>
    </w:p>
    <w:p w:rsidR="00AA7C1C" w:rsidRPr="00A50C53" w:rsidRDefault="00AA7C1C" w:rsidP="009F4A3E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t>- Анкетирование учащихся 5-11 классов по планированию досуговых программ на новый учебный год</w:t>
      </w:r>
    </w:p>
    <w:p w:rsidR="00AA7C1C" w:rsidRPr="00A50C53" w:rsidRDefault="00AA7C1C" w:rsidP="009F4A3E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t>- Анкетирование, социологический опрос по форме организации Дня Семьи школы (выборочно все возраста, учителя, родители)</w:t>
      </w:r>
    </w:p>
    <w:p w:rsidR="00AA7C1C" w:rsidRPr="00A50C53" w:rsidRDefault="00AA7C1C" w:rsidP="009F4A3E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t>- Выпуск реклам, афиш, листовок о проведении Осеннего кросса, Дня Семьи.</w:t>
      </w:r>
    </w:p>
    <w:p w:rsidR="00AA7C1C" w:rsidRPr="00A50C53" w:rsidRDefault="00AA7C1C" w:rsidP="009F4A3E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t>- Организация просмотра видеофильмов о летних школьных программах</w:t>
      </w:r>
    </w:p>
    <w:p w:rsidR="00AA7C1C" w:rsidRPr="00A50C53" w:rsidRDefault="00AA7C1C" w:rsidP="009F4A3E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t>- Публикации на сайте школы, фото и видеоматериал по итогам проведенных дел</w:t>
      </w:r>
    </w:p>
    <w:p w:rsidR="00AA7C1C" w:rsidRPr="00A50C53" w:rsidRDefault="00AA7C1C" w:rsidP="009F4A3E">
      <w:pPr>
        <w:pStyle w:val="a3"/>
        <w:jc w:val="both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i/>
          <w:color w:val="000000"/>
          <w:sz w:val="28"/>
          <w:szCs w:val="28"/>
        </w:rPr>
        <w:t>Октябрь:</w:t>
      </w:r>
    </w:p>
    <w:p w:rsidR="00AA7C1C" w:rsidRPr="00A50C53" w:rsidRDefault="00AA7C1C" w:rsidP="009F4A3E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t>- Оформление информационного стенда, посвященного Дню Учителя</w:t>
      </w:r>
    </w:p>
    <w:p w:rsidR="00AA7C1C" w:rsidRPr="00A50C53" w:rsidRDefault="00AA7C1C" w:rsidP="009F4A3E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t>- Оформление информационного стенда о программах Дня Семьи, об осенних каникулах.</w:t>
      </w:r>
    </w:p>
    <w:p w:rsidR="00AA7C1C" w:rsidRPr="00A50C53" w:rsidRDefault="00AA7C1C" w:rsidP="009F4A3E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t>- Публикации на сайте школы, фото и видеоматериал по итогам проведенных дел</w:t>
      </w:r>
    </w:p>
    <w:p w:rsidR="00AA7C1C" w:rsidRPr="00A50C53" w:rsidRDefault="00AA7C1C" w:rsidP="009F4A3E">
      <w:pPr>
        <w:pStyle w:val="a3"/>
        <w:jc w:val="both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i/>
          <w:color w:val="000000"/>
          <w:sz w:val="28"/>
          <w:szCs w:val="28"/>
        </w:rPr>
        <w:t>Ноябрь:</w:t>
      </w:r>
    </w:p>
    <w:p w:rsidR="00AA7C1C" w:rsidRPr="00A50C53" w:rsidRDefault="00AA7C1C" w:rsidP="009F4A3E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t>- Оформление информационного стенда, фото и видеоматериалов об итогах Дня Семьи, осенних каникул</w:t>
      </w:r>
    </w:p>
    <w:p w:rsidR="00AA7C1C" w:rsidRPr="00A50C53" w:rsidRDefault="00AA7C1C" w:rsidP="009F4A3E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t>- Оформление информационного стенда о праздновании «Дня Матери»</w:t>
      </w:r>
    </w:p>
    <w:p w:rsidR="00AA7C1C" w:rsidRPr="00A50C53" w:rsidRDefault="00AA7C1C" w:rsidP="009F4A3E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t>- Социологический опрос по форме празднования Нового Года (5-11 классы)</w:t>
      </w:r>
    </w:p>
    <w:p w:rsidR="00AA7C1C" w:rsidRPr="00A50C53" w:rsidRDefault="00AA7C1C" w:rsidP="009F4A3E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lastRenderedPageBreak/>
        <w:t>- Анкетирование по оценке работы действующего Совета (5-11 классы)</w:t>
      </w:r>
    </w:p>
    <w:p w:rsidR="00AA7C1C" w:rsidRPr="00A50C53" w:rsidRDefault="00AA7C1C" w:rsidP="009F4A3E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t>- Подготовка информационного стенда о Новогодних праздниках</w:t>
      </w:r>
    </w:p>
    <w:p w:rsidR="00AA7C1C" w:rsidRPr="00A50C53" w:rsidRDefault="00AA7C1C" w:rsidP="009F4A3E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t>- Публикации на сайте школы, фото и видеоматериал по итогам проведенных дел</w:t>
      </w:r>
    </w:p>
    <w:p w:rsidR="00AA7C1C" w:rsidRPr="00A50C53" w:rsidRDefault="00AA7C1C" w:rsidP="009F4A3E">
      <w:pPr>
        <w:pStyle w:val="a3"/>
        <w:jc w:val="both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i/>
          <w:color w:val="000000"/>
          <w:sz w:val="28"/>
          <w:szCs w:val="28"/>
        </w:rPr>
        <w:t>Декабрь:</w:t>
      </w:r>
    </w:p>
    <w:p w:rsidR="00AA7C1C" w:rsidRPr="00A50C53" w:rsidRDefault="00AA7C1C" w:rsidP="009F4A3E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t>- Оформление информационного стенда о «Международном дне борьбы против СПИДа»</w:t>
      </w:r>
    </w:p>
    <w:p w:rsidR="00AA7C1C" w:rsidRPr="00A50C53" w:rsidRDefault="00AA7C1C" w:rsidP="009F4A3E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t>- Оформление информационного стенда о выборах в новый состав Совета учащихся</w:t>
      </w:r>
    </w:p>
    <w:p w:rsidR="00AA7C1C" w:rsidRPr="00A50C53" w:rsidRDefault="00AA7C1C" w:rsidP="009F4A3E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t>- Оформление информационного стенда о зимних каникулах.</w:t>
      </w:r>
    </w:p>
    <w:p w:rsidR="00AA7C1C" w:rsidRPr="00A50C53" w:rsidRDefault="00AA7C1C" w:rsidP="009F4A3E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t>- Публикации на сайте школы, фото и видеоматериал по итогам проведенных дел</w:t>
      </w:r>
    </w:p>
    <w:p w:rsidR="00AA7C1C" w:rsidRPr="00A50C53" w:rsidRDefault="00AA7C1C" w:rsidP="009F4A3E">
      <w:pPr>
        <w:pStyle w:val="a3"/>
        <w:jc w:val="both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i/>
          <w:color w:val="000000"/>
          <w:sz w:val="28"/>
          <w:szCs w:val="28"/>
        </w:rPr>
        <w:t>Январь:</w:t>
      </w:r>
    </w:p>
    <w:p w:rsidR="00AA7C1C" w:rsidRPr="00A50C53" w:rsidRDefault="00AA7C1C" w:rsidP="009F4A3E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t>- Оформление информационного стенда, фото и видеоматериалов по итогам Новогодних праздников, зимних каникул</w:t>
      </w:r>
    </w:p>
    <w:p w:rsidR="00AA7C1C" w:rsidRPr="00A50C53" w:rsidRDefault="00AA7C1C" w:rsidP="009F4A3E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t>- Анкетирование по итогам Новогодних праздников и каникул (выборочно все возраста)</w:t>
      </w:r>
    </w:p>
    <w:p w:rsidR="00AA7C1C" w:rsidRPr="00A50C53" w:rsidRDefault="00AA7C1C" w:rsidP="009F4A3E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t>- Публикации на сайте, фото и видеоматериал по итогам проведенных дел</w:t>
      </w:r>
    </w:p>
    <w:p w:rsidR="00AA7C1C" w:rsidRPr="00A50C53" w:rsidRDefault="00AA7C1C" w:rsidP="009F4A3E">
      <w:pPr>
        <w:pStyle w:val="a3"/>
        <w:jc w:val="both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i/>
          <w:color w:val="000000"/>
          <w:sz w:val="28"/>
          <w:szCs w:val="28"/>
        </w:rPr>
        <w:t>Февраль:</w:t>
      </w:r>
    </w:p>
    <w:p w:rsidR="00AA7C1C" w:rsidRPr="00A50C53" w:rsidRDefault="00AA7C1C" w:rsidP="009F4A3E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t>- Оформление информационного стенда по проведению предметных недель</w:t>
      </w:r>
    </w:p>
    <w:p w:rsidR="00AA7C1C" w:rsidRPr="00A50C53" w:rsidRDefault="00AA7C1C" w:rsidP="009F4A3E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t>- Соцопрос о проведении праздника, посвященного «Дню Святого Валентина» (выборочно все возраста)</w:t>
      </w:r>
    </w:p>
    <w:p w:rsidR="00AA7C1C" w:rsidRPr="00A50C53" w:rsidRDefault="00AA7C1C" w:rsidP="009F4A3E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t>- Подготовка конкурса рисунков, посвященного «Дню защитника Отечества»</w:t>
      </w:r>
    </w:p>
    <w:p w:rsidR="00AA7C1C" w:rsidRPr="00A50C53" w:rsidRDefault="00AA7C1C" w:rsidP="009F4A3E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t>- Соцопрос о проведении праздника, посвященного «Дню защитника Отечества» (выборочно все возраста)</w:t>
      </w:r>
    </w:p>
    <w:p w:rsidR="00AA7C1C" w:rsidRPr="00A50C53" w:rsidRDefault="00AA7C1C" w:rsidP="009F4A3E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t>- Публикации на сайте, фото и видеоматериал по итогам проведенных дел</w:t>
      </w:r>
    </w:p>
    <w:p w:rsidR="00AA7C1C" w:rsidRPr="00A50C53" w:rsidRDefault="00AA7C1C" w:rsidP="009F4A3E">
      <w:pPr>
        <w:pStyle w:val="a3"/>
        <w:jc w:val="both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i/>
          <w:color w:val="000000"/>
          <w:sz w:val="28"/>
          <w:szCs w:val="28"/>
        </w:rPr>
        <w:t>Март:</w:t>
      </w:r>
    </w:p>
    <w:p w:rsidR="00AA7C1C" w:rsidRPr="00A50C53" w:rsidRDefault="00AA7C1C" w:rsidP="009F4A3E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lastRenderedPageBreak/>
        <w:t>- Соцопрос о проведении праздника, посвященного «Международному женскому дню» (выборочно все возраста)</w:t>
      </w:r>
    </w:p>
    <w:p w:rsidR="00AA7C1C" w:rsidRPr="00A50C53" w:rsidRDefault="00AA7C1C" w:rsidP="009F4A3E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t>- Подготовка конкурса рисунков, посвященного «Международному женскому дню»</w:t>
      </w:r>
    </w:p>
    <w:p w:rsidR="00AA7C1C" w:rsidRPr="00A50C53" w:rsidRDefault="00AA7C1C" w:rsidP="009F4A3E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t>- Оформление информационного стенда о проведении интеллектуальных игр «Брэйн-ринг»</w:t>
      </w:r>
    </w:p>
    <w:p w:rsidR="00AA7C1C" w:rsidRPr="00A50C53" w:rsidRDefault="00AA7C1C" w:rsidP="009F4A3E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t>- Начало рекламной кампании по проведению в школе летних программ: скаутский слет, ЛТО по благоустройству школы и пришкольного участка.</w:t>
      </w:r>
    </w:p>
    <w:p w:rsidR="00AA7C1C" w:rsidRPr="00A50C53" w:rsidRDefault="00AA7C1C" w:rsidP="009F4A3E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t>- Публикации на сайте, фото и видеоматериал по итогам проведенных дел</w:t>
      </w:r>
    </w:p>
    <w:p w:rsidR="00AA7C1C" w:rsidRPr="00A50C53" w:rsidRDefault="00AA7C1C" w:rsidP="009F4A3E">
      <w:pPr>
        <w:pStyle w:val="a3"/>
        <w:jc w:val="both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i/>
          <w:color w:val="000000"/>
          <w:sz w:val="28"/>
          <w:szCs w:val="28"/>
        </w:rPr>
        <w:t>Апрель:</w:t>
      </w:r>
    </w:p>
    <w:p w:rsidR="00AA7C1C" w:rsidRPr="00A50C53" w:rsidRDefault="00AA7C1C" w:rsidP="009F4A3E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t>- Оформление рекламно-информационного стенда «ЛЕТО – 2019»</w:t>
      </w:r>
    </w:p>
    <w:p w:rsidR="00AA7C1C" w:rsidRPr="00A50C53" w:rsidRDefault="00AA7C1C" w:rsidP="009F4A3E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t>- Анкетирование по форме проведения праздника «Последнего звонка» и выпускных балов в 9 и 11 классах (5-11 классы)</w:t>
      </w:r>
    </w:p>
    <w:p w:rsidR="00AA7C1C" w:rsidRPr="00A50C53" w:rsidRDefault="00AA7C1C" w:rsidP="009F4A3E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t>- Освещение месячника Вахты Памяти, посвященного Дню Победы</w:t>
      </w:r>
    </w:p>
    <w:p w:rsidR="00AA7C1C" w:rsidRPr="00A50C53" w:rsidRDefault="00AA7C1C" w:rsidP="009F4A3E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t>- Подготовка конкурса рисунков, посвященного «Дню Победы»</w:t>
      </w:r>
    </w:p>
    <w:p w:rsidR="00AA7C1C" w:rsidRPr="00A50C53" w:rsidRDefault="00AA7C1C" w:rsidP="009F4A3E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t>- Публикации на сайте школы, фото и видеоматериал по итогам проведенных дел</w:t>
      </w:r>
    </w:p>
    <w:p w:rsidR="00AA7C1C" w:rsidRPr="00A50C53" w:rsidRDefault="00AA7C1C" w:rsidP="009F4A3E">
      <w:pPr>
        <w:pStyle w:val="a3"/>
        <w:jc w:val="both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i/>
          <w:color w:val="000000"/>
          <w:sz w:val="28"/>
          <w:szCs w:val="28"/>
        </w:rPr>
        <w:t>Май:</w:t>
      </w:r>
    </w:p>
    <w:p w:rsidR="00AA7C1C" w:rsidRPr="00A50C53" w:rsidRDefault="00AA7C1C" w:rsidP="009F4A3E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t>- Освещение месячника Вахты Памяти, посвященного Дню Победы</w:t>
      </w:r>
    </w:p>
    <w:p w:rsidR="00AA7C1C" w:rsidRPr="00A50C53" w:rsidRDefault="00AA7C1C" w:rsidP="009F4A3E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t>- Освещение подготовки летних программ</w:t>
      </w:r>
    </w:p>
    <w:p w:rsidR="00AA7C1C" w:rsidRPr="00A50C53" w:rsidRDefault="00AA7C1C" w:rsidP="009F4A3E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t>- Оформление информационного стенда о празднике «Последнего звонка»</w:t>
      </w:r>
    </w:p>
    <w:p w:rsidR="00AA7C1C" w:rsidRPr="00A50C53" w:rsidRDefault="00AA7C1C" w:rsidP="009F4A3E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50C53">
        <w:rPr>
          <w:rFonts w:asciiTheme="minorHAnsi" w:hAnsiTheme="minorHAnsi" w:cstheme="minorHAnsi"/>
          <w:color w:val="000000"/>
          <w:sz w:val="28"/>
          <w:szCs w:val="28"/>
        </w:rPr>
        <w:t>- Публикации на сайте школы, фото и видеоматериал по итогам проведенных дел</w:t>
      </w:r>
    </w:p>
    <w:p w:rsidR="00A50C53" w:rsidRDefault="00A50C53" w:rsidP="00B05577">
      <w:pPr>
        <w:jc w:val="center"/>
        <w:rPr>
          <w:rFonts w:cstheme="minorHAnsi"/>
          <w:b/>
          <w:color w:val="385623" w:themeColor="accent6" w:themeShade="80"/>
          <w:sz w:val="28"/>
          <w:szCs w:val="28"/>
        </w:rPr>
      </w:pPr>
    </w:p>
    <w:p w:rsidR="00A50C53" w:rsidRDefault="00A50C53" w:rsidP="00B05577">
      <w:pPr>
        <w:jc w:val="center"/>
        <w:rPr>
          <w:rFonts w:cstheme="minorHAnsi"/>
          <w:b/>
          <w:color w:val="385623" w:themeColor="accent6" w:themeShade="80"/>
          <w:sz w:val="28"/>
          <w:szCs w:val="28"/>
        </w:rPr>
      </w:pPr>
    </w:p>
    <w:p w:rsidR="00A50C53" w:rsidRDefault="00A50C53" w:rsidP="00B05577">
      <w:pPr>
        <w:jc w:val="center"/>
        <w:rPr>
          <w:rFonts w:cstheme="minorHAnsi"/>
          <w:b/>
          <w:color w:val="385623" w:themeColor="accent6" w:themeShade="80"/>
          <w:sz w:val="28"/>
          <w:szCs w:val="28"/>
        </w:rPr>
      </w:pPr>
    </w:p>
    <w:p w:rsidR="00A50C53" w:rsidRDefault="00A50C53" w:rsidP="00B05577">
      <w:pPr>
        <w:jc w:val="center"/>
        <w:rPr>
          <w:rFonts w:cstheme="minorHAnsi"/>
          <w:b/>
          <w:color w:val="385623" w:themeColor="accent6" w:themeShade="80"/>
          <w:sz w:val="28"/>
          <w:szCs w:val="28"/>
        </w:rPr>
      </w:pPr>
    </w:p>
    <w:p w:rsidR="00AA7C1C" w:rsidRPr="00A50C53" w:rsidRDefault="00B05577" w:rsidP="00B05577">
      <w:pPr>
        <w:jc w:val="center"/>
        <w:rPr>
          <w:rFonts w:cstheme="minorHAnsi"/>
          <w:b/>
          <w:color w:val="385623" w:themeColor="accent6" w:themeShade="80"/>
          <w:sz w:val="28"/>
          <w:szCs w:val="28"/>
        </w:rPr>
      </w:pPr>
      <w:bookmarkStart w:id="0" w:name="_GoBack"/>
      <w:bookmarkEnd w:id="0"/>
      <w:r w:rsidRPr="00A50C53">
        <w:rPr>
          <w:rFonts w:cstheme="minorHAnsi"/>
          <w:b/>
          <w:color w:val="385623" w:themeColor="accent6" w:themeShade="80"/>
          <w:sz w:val="28"/>
          <w:szCs w:val="28"/>
        </w:rPr>
        <w:lastRenderedPageBreak/>
        <w:t>Отчет о проведении мероприятий</w:t>
      </w:r>
    </w:p>
    <w:p w:rsidR="003E77AF" w:rsidRPr="00A50C53" w:rsidRDefault="003E77AF" w:rsidP="00B05577">
      <w:pPr>
        <w:jc w:val="center"/>
        <w:rPr>
          <w:rFonts w:cstheme="minorHAnsi"/>
          <w:b/>
          <w:color w:val="385623" w:themeColor="accent6" w:themeShade="80"/>
          <w:sz w:val="28"/>
          <w:szCs w:val="28"/>
        </w:rPr>
      </w:pPr>
      <w:proofErr w:type="gramStart"/>
      <w:r w:rsidRPr="00A50C53">
        <w:rPr>
          <w:rFonts w:cstheme="minorHAnsi"/>
          <w:b/>
          <w:color w:val="385623" w:themeColor="accent6" w:themeShade="80"/>
          <w:sz w:val="28"/>
          <w:szCs w:val="28"/>
        </w:rPr>
        <w:t>советом</w:t>
      </w:r>
      <w:proofErr w:type="gramEnd"/>
      <w:r w:rsidRPr="00A50C53">
        <w:rPr>
          <w:rFonts w:cstheme="minorHAnsi"/>
          <w:b/>
          <w:color w:val="385623" w:themeColor="accent6" w:themeShade="80"/>
          <w:sz w:val="28"/>
          <w:szCs w:val="28"/>
        </w:rPr>
        <w:t xml:space="preserve"> обучающихся «Альянс»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2708"/>
        <w:gridCol w:w="4970"/>
      </w:tblGrid>
      <w:tr w:rsidR="00B05577" w:rsidRPr="00A50C53" w:rsidTr="003E77AF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77" w:rsidRPr="00A50C53" w:rsidRDefault="00B05577" w:rsidP="00B05577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A50C53">
              <w:rPr>
                <w:rFonts w:eastAsia="Calibri" w:cstheme="minorHAnsi"/>
                <w:b/>
                <w:sz w:val="28"/>
                <w:szCs w:val="28"/>
              </w:rPr>
              <w:t>Дата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77" w:rsidRPr="00A50C53" w:rsidRDefault="00B05577" w:rsidP="00B05577">
            <w:pPr>
              <w:spacing w:after="0" w:line="256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77" w:rsidRPr="00A50C53" w:rsidRDefault="00B05577" w:rsidP="00B05577">
            <w:pPr>
              <w:spacing w:after="0" w:line="256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A50C53">
              <w:rPr>
                <w:rFonts w:eastAsia="Times New Roman" w:cstheme="minorHAnsi"/>
                <w:b/>
                <w:sz w:val="28"/>
                <w:szCs w:val="28"/>
              </w:rPr>
              <w:t>Отчет</w:t>
            </w:r>
          </w:p>
        </w:tc>
      </w:tr>
      <w:tr w:rsidR="00B05577" w:rsidRPr="00A50C53" w:rsidTr="00B05577">
        <w:trPr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05577" w:rsidRPr="00A50C53" w:rsidRDefault="00B05577" w:rsidP="00B05577">
            <w:pPr>
              <w:spacing w:after="0" w:line="256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A50C53">
              <w:rPr>
                <w:rFonts w:eastAsia="Calibri" w:cstheme="minorHAnsi"/>
                <w:b/>
                <w:sz w:val="28"/>
                <w:szCs w:val="28"/>
              </w:rPr>
              <w:t>Сентябрь</w:t>
            </w:r>
          </w:p>
        </w:tc>
      </w:tr>
      <w:tr w:rsidR="00B05577" w:rsidRPr="00A50C53" w:rsidTr="003E77AF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77" w:rsidRPr="00A50C53" w:rsidRDefault="00B05577" w:rsidP="00B05577">
            <w:pPr>
              <w:spacing w:after="0" w:line="256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A50C53">
              <w:rPr>
                <w:rFonts w:cstheme="minorHAnsi"/>
                <w:color w:val="000000"/>
                <w:sz w:val="28"/>
                <w:szCs w:val="28"/>
              </w:rPr>
              <w:t>02.09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77" w:rsidRPr="00A50C53" w:rsidRDefault="00B05577" w:rsidP="00B05577">
            <w:p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Линейка, посвященная Дню знаний.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C9D" w:rsidRPr="00A50C53" w:rsidRDefault="00317C9D" w:rsidP="00317C9D">
            <w:p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Ответственный: Ногарева Дарья</w:t>
            </w:r>
          </w:p>
          <w:p w:rsidR="00B05577" w:rsidRPr="00A50C53" w:rsidRDefault="003E77AF" w:rsidP="003E77AF">
            <w:pPr>
              <w:pStyle w:val="a4"/>
              <w:numPr>
                <w:ilvl w:val="0"/>
                <w:numId w:val="2"/>
              </w:num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Написан сценарий проведения мероприятия</w:t>
            </w:r>
          </w:p>
          <w:p w:rsidR="003E77AF" w:rsidRPr="00A50C53" w:rsidRDefault="003E77AF" w:rsidP="003E77AF">
            <w:pPr>
              <w:pStyle w:val="a4"/>
              <w:numPr>
                <w:ilvl w:val="0"/>
                <w:numId w:val="2"/>
              </w:num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Осуществлен подбор ведущих</w:t>
            </w:r>
          </w:p>
          <w:p w:rsidR="003E77AF" w:rsidRPr="00A50C53" w:rsidRDefault="003E77AF" w:rsidP="003E77AF">
            <w:pPr>
              <w:pStyle w:val="a4"/>
              <w:numPr>
                <w:ilvl w:val="0"/>
                <w:numId w:val="2"/>
              </w:num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Техническое и музыкальное сопровождение</w:t>
            </w:r>
          </w:p>
          <w:p w:rsidR="003E77AF" w:rsidRPr="00A50C53" w:rsidRDefault="003E77AF" w:rsidP="003E77AF">
            <w:pPr>
              <w:pStyle w:val="a4"/>
              <w:numPr>
                <w:ilvl w:val="0"/>
                <w:numId w:val="2"/>
              </w:num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Подбор декораций и оформление</w:t>
            </w:r>
          </w:p>
        </w:tc>
      </w:tr>
      <w:tr w:rsidR="00317C9D" w:rsidRPr="00A50C53" w:rsidTr="004B5A28">
        <w:trPr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C9D" w:rsidRPr="00A50C53" w:rsidRDefault="00317C9D" w:rsidP="00317C9D">
            <w:pPr>
              <w:spacing w:after="0" w:line="256" w:lineRule="auto"/>
              <w:rPr>
                <w:rFonts w:eastAsia="Calibri" w:cstheme="minorHAnsi"/>
                <w:b/>
                <w:i/>
                <w:sz w:val="28"/>
                <w:szCs w:val="28"/>
              </w:rPr>
            </w:pPr>
            <w:r w:rsidRPr="00A50C53">
              <w:rPr>
                <w:rFonts w:eastAsia="Calibri" w:cstheme="minorHAnsi"/>
                <w:b/>
                <w:i/>
                <w:sz w:val="28"/>
                <w:szCs w:val="28"/>
              </w:rPr>
              <w:t>Неделя безопасности</w:t>
            </w:r>
          </w:p>
        </w:tc>
      </w:tr>
      <w:tr w:rsidR="00B05577" w:rsidRPr="00A50C53" w:rsidTr="003E77AF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77" w:rsidRPr="00A50C53" w:rsidRDefault="00B05577" w:rsidP="00B05577">
            <w:pPr>
              <w:spacing w:after="0" w:line="256" w:lineRule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A50C53">
              <w:rPr>
                <w:rFonts w:cstheme="minorHAnsi"/>
                <w:color w:val="000000"/>
                <w:sz w:val="28"/>
                <w:szCs w:val="28"/>
              </w:rPr>
              <w:t>03.09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77" w:rsidRPr="00A50C53" w:rsidRDefault="00B05577" w:rsidP="00B05577">
            <w:p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Митинг, посвященный «Дню солидарности в борьбе с терроризмом»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C9D" w:rsidRPr="00A50C53" w:rsidRDefault="00317C9D" w:rsidP="00317C9D">
            <w:p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Ответственный: Окальник Наталья</w:t>
            </w:r>
          </w:p>
          <w:p w:rsidR="00B05577" w:rsidRPr="00A50C53" w:rsidRDefault="003E77AF" w:rsidP="003E77AF">
            <w:pPr>
              <w:pStyle w:val="a4"/>
              <w:numPr>
                <w:ilvl w:val="0"/>
                <w:numId w:val="4"/>
              </w:num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Сценарий проведения мероприятия</w:t>
            </w:r>
          </w:p>
          <w:p w:rsidR="003E77AF" w:rsidRPr="00A50C53" w:rsidRDefault="003E77AF" w:rsidP="003E77AF">
            <w:pPr>
              <w:pStyle w:val="a4"/>
              <w:numPr>
                <w:ilvl w:val="0"/>
                <w:numId w:val="4"/>
              </w:num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Подбор исторического видеоряда</w:t>
            </w:r>
          </w:p>
        </w:tc>
      </w:tr>
      <w:tr w:rsidR="00B05577" w:rsidRPr="00A50C53" w:rsidTr="003E77AF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77" w:rsidRPr="00A50C53" w:rsidRDefault="00B05577" w:rsidP="00B05577">
            <w:pPr>
              <w:spacing w:after="0" w:line="256" w:lineRule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A50C53">
              <w:rPr>
                <w:rFonts w:cstheme="minorHAnsi"/>
                <w:color w:val="000000"/>
                <w:sz w:val="28"/>
                <w:szCs w:val="28"/>
              </w:rPr>
              <w:t>10.09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77" w:rsidRPr="00A50C53" w:rsidRDefault="00B05577" w:rsidP="00B05577">
            <w:p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Выставка рисунков «Внимание, дорога!»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C9D" w:rsidRPr="00A50C53" w:rsidRDefault="00317C9D" w:rsidP="00317C9D">
            <w:p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Ответственный: Тюрина Ксения</w:t>
            </w:r>
          </w:p>
          <w:p w:rsidR="00B05577" w:rsidRPr="00A50C53" w:rsidRDefault="003E77AF" w:rsidP="003E77AF">
            <w:pPr>
              <w:pStyle w:val="a4"/>
              <w:numPr>
                <w:ilvl w:val="0"/>
                <w:numId w:val="6"/>
              </w:num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Создано объявление о конкурсе</w:t>
            </w:r>
          </w:p>
          <w:p w:rsidR="003E77AF" w:rsidRPr="00A50C53" w:rsidRDefault="003E77AF" w:rsidP="003E77AF">
            <w:pPr>
              <w:pStyle w:val="a4"/>
              <w:numPr>
                <w:ilvl w:val="0"/>
                <w:numId w:val="6"/>
              </w:num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Оформлена выставка</w:t>
            </w:r>
          </w:p>
        </w:tc>
      </w:tr>
      <w:tr w:rsidR="00B05577" w:rsidRPr="00A50C53" w:rsidTr="003E77AF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77" w:rsidRPr="00A50C53" w:rsidRDefault="00B05577" w:rsidP="00B05577">
            <w:pPr>
              <w:spacing w:after="0" w:line="256" w:lineRule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A50C53">
              <w:rPr>
                <w:rFonts w:cstheme="minorHAnsi"/>
                <w:color w:val="000000"/>
                <w:sz w:val="28"/>
                <w:szCs w:val="28"/>
              </w:rPr>
              <w:t>26.08-20.09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77" w:rsidRPr="00A50C53" w:rsidRDefault="00B05577" w:rsidP="00B05577">
            <w:p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 xml:space="preserve">Освещение мероприятий Месячника безопасности детей </w:t>
            </w:r>
            <w:r w:rsidR="003E77AF" w:rsidRPr="00A50C53">
              <w:rPr>
                <w:rFonts w:eastAsia="Calibri" w:cstheme="minorHAnsi"/>
                <w:sz w:val="28"/>
                <w:szCs w:val="28"/>
              </w:rPr>
              <w:t>в лицейских СМИ.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C9D" w:rsidRPr="00A50C53" w:rsidRDefault="00317C9D" w:rsidP="00317C9D">
            <w:p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Ответственный: Вострова Диана</w:t>
            </w:r>
          </w:p>
          <w:p w:rsidR="00B05577" w:rsidRPr="00A50C53" w:rsidRDefault="003E77AF" w:rsidP="003E77AF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Статья на странице официальной группы совета</w:t>
            </w:r>
          </w:p>
        </w:tc>
      </w:tr>
      <w:tr w:rsidR="00B05577" w:rsidRPr="00A50C53" w:rsidTr="003E77AF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77" w:rsidRPr="00A50C53" w:rsidRDefault="00B05577" w:rsidP="00B05577">
            <w:pPr>
              <w:spacing w:after="0" w:line="256" w:lineRule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A50C53">
              <w:rPr>
                <w:rFonts w:cstheme="minorHAnsi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77" w:rsidRPr="00A50C53" w:rsidRDefault="00B05577" w:rsidP="00B05577">
            <w:p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Районный турнир знатоков истории Нижнего Новгорода «Что? Где? Когда?»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C9D" w:rsidRPr="00A50C53" w:rsidRDefault="00317C9D" w:rsidP="00317C9D">
            <w:p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Ответственный: Филинова Ксения</w:t>
            </w:r>
          </w:p>
          <w:p w:rsidR="00B05577" w:rsidRPr="00A50C53" w:rsidRDefault="003E77AF" w:rsidP="003E77AF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Осуществлена помощь в подборе состава команды</w:t>
            </w:r>
          </w:p>
          <w:p w:rsidR="003E77AF" w:rsidRPr="00A50C53" w:rsidRDefault="003E77AF" w:rsidP="003E77AF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Создание эмблем и знаков отличия для команды</w:t>
            </w:r>
          </w:p>
        </w:tc>
      </w:tr>
      <w:tr w:rsidR="00B05577" w:rsidRPr="00A50C53" w:rsidTr="00B05577">
        <w:trPr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05577" w:rsidRPr="00A50C53" w:rsidRDefault="00B05577" w:rsidP="00B05577">
            <w:pPr>
              <w:spacing w:after="0" w:line="256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A50C53">
              <w:rPr>
                <w:rFonts w:eastAsia="Calibri" w:cstheme="minorHAnsi"/>
                <w:b/>
                <w:sz w:val="28"/>
                <w:szCs w:val="28"/>
              </w:rPr>
              <w:t>Октябрь</w:t>
            </w:r>
          </w:p>
        </w:tc>
      </w:tr>
      <w:tr w:rsidR="00B05577" w:rsidRPr="00A50C53" w:rsidTr="003E77AF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77" w:rsidRPr="00A50C53" w:rsidRDefault="00B05577" w:rsidP="00B05577">
            <w:pPr>
              <w:spacing w:after="0" w:line="256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1.10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77" w:rsidRPr="00A50C53" w:rsidRDefault="00B05577" w:rsidP="00B05577">
            <w:p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Выставка поделок из природного материала «Подарки матушки природы»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374" w:rsidRPr="00A50C53" w:rsidRDefault="00804374" w:rsidP="00804374">
            <w:p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Ответственный: Комарова Елизавета</w:t>
            </w:r>
          </w:p>
          <w:p w:rsidR="00290FC0" w:rsidRPr="00A50C53" w:rsidRDefault="00290FC0" w:rsidP="00290FC0">
            <w:pPr>
              <w:pStyle w:val="a4"/>
              <w:numPr>
                <w:ilvl w:val="0"/>
                <w:numId w:val="8"/>
              </w:num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Создано объявление о выставке</w:t>
            </w:r>
          </w:p>
          <w:p w:rsidR="00B05577" w:rsidRPr="00A50C53" w:rsidRDefault="00290FC0" w:rsidP="00290FC0">
            <w:pPr>
              <w:pStyle w:val="a4"/>
              <w:numPr>
                <w:ilvl w:val="0"/>
                <w:numId w:val="8"/>
              </w:num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Оформлена выставка</w:t>
            </w:r>
          </w:p>
        </w:tc>
      </w:tr>
      <w:tr w:rsidR="00B05577" w:rsidRPr="00A50C53" w:rsidTr="003E77AF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77" w:rsidRPr="00A50C53" w:rsidRDefault="00B05577" w:rsidP="00B05577">
            <w:pPr>
              <w:spacing w:after="0" w:line="256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lastRenderedPageBreak/>
              <w:t>1.10-6.10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77" w:rsidRPr="00A50C53" w:rsidRDefault="00B05577" w:rsidP="00B05577">
            <w:p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Акция «Неделя защиты животных»: Конкурс рисунков «Животные Красной книги»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374" w:rsidRPr="00A50C53" w:rsidRDefault="00804374" w:rsidP="00804374">
            <w:p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Ответственный: Гусева Ангелина</w:t>
            </w:r>
          </w:p>
          <w:p w:rsidR="00290FC0" w:rsidRPr="00A50C53" w:rsidRDefault="00290FC0" w:rsidP="00290FC0">
            <w:pPr>
              <w:pStyle w:val="a4"/>
              <w:numPr>
                <w:ilvl w:val="0"/>
                <w:numId w:val="6"/>
              </w:num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Создано объявление о конкурсе</w:t>
            </w:r>
          </w:p>
          <w:p w:rsidR="00B05577" w:rsidRPr="00A50C53" w:rsidRDefault="00290FC0" w:rsidP="00290FC0">
            <w:pPr>
              <w:pStyle w:val="a4"/>
              <w:numPr>
                <w:ilvl w:val="0"/>
                <w:numId w:val="6"/>
              </w:num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Оформлена выставка</w:t>
            </w:r>
          </w:p>
        </w:tc>
      </w:tr>
      <w:tr w:rsidR="00B05577" w:rsidRPr="00A50C53" w:rsidTr="003E77AF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77" w:rsidRPr="00A50C53" w:rsidRDefault="00B05577" w:rsidP="00B05577">
            <w:pPr>
              <w:spacing w:after="0" w:line="256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04.10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77" w:rsidRPr="00A50C53" w:rsidRDefault="00B05577" w:rsidP="00B05577">
            <w:p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Праздничный концерт, посвященный Дню учителя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374" w:rsidRPr="00A50C53" w:rsidRDefault="00804374" w:rsidP="00804374">
            <w:p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Ответственный: Ногарева Дарья</w:t>
            </w:r>
          </w:p>
          <w:p w:rsidR="00290FC0" w:rsidRPr="00A50C53" w:rsidRDefault="00290FC0" w:rsidP="00290FC0">
            <w:pPr>
              <w:pStyle w:val="a4"/>
              <w:numPr>
                <w:ilvl w:val="0"/>
                <w:numId w:val="2"/>
              </w:num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Написан сценарий проведения мероприятия</w:t>
            </w:r>
          </w:p>
          <w:p w:rsidR="00290FC0" w:rsidRPr="00A50C53" w:rsidRDefault="00290FC0" w:rsidP="00290FC0">
            <w:pPr>
              <w:pStyle w:val="a4"/>
              <w:numPr>
                <w:ilvl w:val="0"/>
                <w:numId w:val="2"/>
              </w:num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Осуществлен подбор ведущих</w:t>
            </w:r>
          </w:p>
          <w:p w:rsidR="00290FC0" w:rsidRPr="00A50C53" w:rsidRDefault="00290FC0" w:rsidP="00290FC0">
            <w:pPr>
              <w:pStyle w:val="a4"/>
              <w:numPr>
                <w:ilvl w:val="0"/>
                <w:numId w:val="2"/>
              </w:num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Техническое и музыкальное сопровождение</w:t>
            </w:r>
          </w:p>
          <w:p w:rsidR="00B05577" w:rsidRPr="00A50C53" w:rsidRDefault="00290FC0" w:rsidP="00290FC0">
            <w:pPr>
              <w:spacing w:after="0" w:line="256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Подбор декораций и оформление</w:t>
            </w:r>
          </w:p>
          <w:p w:rsidR="00290FC0" w:rsidRPr="00A50C53" w:rsidRDefault="00290FC0" w:rsidP="00290FC0">
            <w:pPr>
              <w:pStyle w:val="a4"/>
              <w:numPr>
                <w:ilvl w:val="0"/>
                <w:numId w:val="9"/>
              </w:num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Организованна утренняя встреча учителей</w:t>
            </w:r>
          </w:p>
          <w:p w:rsidR="00290FC0" w:rsidRPr="00A50C53" w:rsidRDefault="00290FC0" w:rsidP="00290FC0">
            <w:pPr>
              <w:pStyle w:val="a4"/>
              <w:numPr>
                <w:ilvl w:val="0"/>
                <w:numId w:val="9"/>
              </w:num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Организован день самоуправления</w:t>
            </w:r>
          </w:p>
        </w:tc>
      </w:tr>
      <w:tr w:rsidR="00B05577" w:rsidRPr="00A50C53" w:rsidTr="003E77AF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77" w:rsidRPr="00A50C53" w:rsidRDefault="00B05577" w:rsidP="00B05577">
            <w:pPr>
              <w:spacing w:after="0" w:line="256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05.10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77" w:rsidRPr="00A50C53" w:rsidRDefault="00B05577" w:rsidP="00B05577">
            <w:p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Акция поздравительных, плакатов ко Дню учителя «Любимый учитель!» (</w:t>
            </w:r>
            <w:proofErr w:type="gramStart"/>
            <w:r w:rsidRPr="00A50C53">
              <w:rPr>
                <w:rFonts w:eastAsia="Calibri" w:cstheme="minorHAnsi"/>
                <w:sz w:val="28"/>
                <w:szCs w:val="28"/>
              </w:rPr>
              <w:t>формат</w:t>
            </w:r>
            <w:proofErr w:type="gramEnd"/>
            <w:r w:rsidRPr="00A50C53">
              <w:rPr>
                <w:rFonts w:eastAsia="Calibri" w:cstheme="minorHAnsi"/>
                <w:sz w:val="28"/>
                <w:szCs w:val="28"/>
              </w:rPr>
              <w:t xml:space="preserve"> А3)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374" w:rsidRPr="00A50C53" w:rsidRDefault="00804374" w:rsidP="00804374">
            <w:p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Ответственный: Комарова Елизавета</w:t>
            </w:r>
          </w:p>
          <w:p w:rsidR="00290FC0" w:rsidRPr="00A50C53" w:rsidRDefault="00290FC0" w:rsidP="00290FC0">
            <w:pPr>
              <w:pStyle w:val="a4"/>
              <w:numPr>
                <w:ilvl w:val="0"/>
                <w:numId w:val="6"/>
              </w:num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Создано объявление о конкурсе</w:t>
            </w:r>
          </w:p>
          <w:p w:rsidR="00B05577" w:rsidRPr="00A50C53" w:rsidRDefault="00290FC0" w:rsidP="00290FC0">
            <w:pPr>
              <w:pStyle w:val="a4"/>
              <w:numPr>
                <w:ilvl w:val="0"/>
                <w:numId w:val="6"/>
              </w:num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Оформлена выставка</w:t>
            </w:r>
          </w:p>
        </w:tc>
      </w:tr>
      <w:tr w:rsidR="00B05577" w:rsidRPr="00A50C53" w:rsidTr="003E77AF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77" w:rsidRPr="00A50C53" w:rsidRDefault="00B05577" w:rsidP="00B05577">
            <w:pPr>
              <w:spacing w:after="0" w:line="256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Октябрь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77" w:rsidRPr="00A50C53" w:rsidRDefault="00B05577" w:rsidP="00B05577">
            <w:p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Сбор Макулатуры "Научимся использовать бумагу рационально"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374" w:rsidRPr="00A50C53" w:rsidRDefault="00804374" w:rsidP="00804374">
            <w:p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Ответственный: Мелентьев Егор</w:t>
            </w:r>
          </w:p>
          <w:p w:rsidR="00B05577" w:rsidRPr="00A50C53" w:rsidRDefault="00290FC0" w:rsidP="00290FC0">
            <w:pPr>
              <w:pStyle w:val="a4"/>
              <w:numPr>
                <w:ilvl w:val="0"/>
                <w:numId w:val="10"/>
              </w:num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Оформлено объявление о сборе макулатуры</w:t>
            </w:r>
          </w:p>
        </w:tc>
      </w:tr>
      <w:tr w:rsidR="00B05577" w:rsidRPr="00A50C53" w:rsidTr="003E77AF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77" w:rsidRPr="00A50C53" w:rsidRDefault="00B05577" w:rsidP="00B05577">
            <w:pPr>
              <w:spacing w:after="0" w:line="256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Октябрь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77" w:rsidRPr="00A50C53" w:rsidRDefault="00B05577" w:rsidP="00B05577">
            <w:p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Районный фестиваль игр КВН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374" w:rsidRPr="00A50C53" w:rsidRDefault="00804374" w:rsidP="00804374">
            <w:p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Ответственный: Камардин Алексей</w:t>
            </w:r>
          </w:p>
          <w:p w:rsidR="00B05577" w:rsidRPr="00A50C53" w:rsidRDefault="00290FC0" w:rsidP="00290FC0">
            <w:pPr>
              <w:pStyle w:val="a4"/>
              <w:numPr>
                <w:ilvl w:val="0"/>
                <w:numId w:val="10"/>
              </w:num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Помощь в подборе декораций</w:t>
            </w:r>
          </w:p>
          <w:p w:rsidR="00290FC0" w:rsidRPr="00A50C53" w:rsidRDefault="00290FC0" w:rsidP="00290FC0">
            <w:pPr>
              <w:pStyle w:val="a4"/>
              <w:numPr>
                <w:ilvl w:val="0"/>
                <w:numId w:val="10"/>
              </w:num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Организация группы поддержки</w:t>
            </w:r>
          </w:p>
          <w:p w:rsidR="00290FC0" w:rsidRPr="00A50C53" w:rsidRDefault="00290FC0" w:rsidP="00290FC0">
            <w:pPr>
              <w:pStyle w:val="a4"/>
              <w:numPr>
                <w:ilvl w:val="0"/>
                <w:numId w:val="10"/>
              </w:num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Оформление плакатов для группы поддержки</w:t>
            </w:r>
          </w:p>
        </w:tc>
      </w:tr>
      <w:tr w:rsidR="00B05577" w:rsidRPr="00A50C53" w:rsidTr="00B05577">
        <w:trPr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05577" w:rsidRPr="00A50C53" w:rsidRDefault="00B05577" w:rsidP="00B05577">
            <w:pPr>
              <w:spacing w:after="0" w:line="256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A50C53">
              <w:rPr>
                <w:rFonts w:eastAsia="Calibri" w:cstheme="minorHAnsi"/>
                <w:b/>
                <w:sz w:val="28"/>
                <w:szCs w:val="28"/>
              </w:rPr>
              <w:t>Ноябрь</w:t>
            </w:r>
          </w:p>
        </w:tc>
      </w:tr>
      <w:tr w:rsidR="00B05577" w:rsidRPr="00A50C53" w:rsidTr="00B05577">
        <w:trPr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77" w:rsidRPr="00A50C53" w:rsidRDefault="00B05577" w:rsidP="00B05577">
            <w:pPr>
              <w:spacing w:after="0" w:line="256" w:lineRule="auto"/>
              <w:rPr>
                <w:rFonts w:eastAsia="Times New Roman" w:cstheme="minorHAnsi"/>
                <w:b/>
                <w:i/>
                <w:sz w:val="28"/>
                <w:szCs w:val="28"/>
              </w:rPr>
            </w:pPr>
            <w:r w:rsidRPr="00A50C53">
              <w:rPr>
                <w:rFonts w:eastAsia="Times New Roman" w:cstheme="minorHAnsi"/>
                <w:b/>
                <w:i/>
                <w:sz w:val="28"/>
                <w:szCs w:val="28"/>
              </w:rPr>
              <w:t>Месячник «Материнская слава»</w:t>
            </w:r>
          </w:p>
        </w:tc>
      </w:tr>
      <w:tr w:rsidR="00B05577" w:rsidRPr="00A50C53" w:rsidTr="003E77AF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77" w:rsidRPr="00A50C53" w:rsidRDefault="00B05577" w:rsidP="00B05577">
            <w:pPr>
              <w:spacing w:after="0" w:line="240" w:lineRule="auto"/>
              <w:contextualSpacing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1.11-10.11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77" w:rsidRPr="00A50C53" w:rsidRDefault="00B05577" w:rsidP="00B05577">
            <w:pPr>
              <w:spacing w:after="0" w:line="25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gramStart"/>
            <w:r w:rsidRPr="00A50C53">
              <w:rPr>
                <w:rFonts w:eastAsia="Times New Roman" w:cstheme="minorHAnsi"/>
                <w:color w:val="000000"/>
                <w:sz w:val="28"/>
                <w:szCs w:val="28"/>
              </w:rPr>
              <w:t>Пришкольный  лагерь</w:t>
            </w:r>
            <w:proofErr w:type="gramEnd"/>
            <w:r w:rsidRPr="00A50C5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«</w:t>
            </w:r>
            <w:r w:rsidRPr="00A50C53">
              <w:rPr>
                <w:rFonts w:eastAsia="Times New Roman" w:cstheme="minorHAnsi"/>
                <w:color w:val="000000"/>
                <w:sz w:val="28"/>
                <w:szCs w:val="28"/>
                <w:lang w:val="en-US"/>
              </w:rPr>
              <w:t>PRO</w:t>
            </w:r>
            <w:r w:rsidRPr="00A50C53">
              <w:rPr>
                <w:rFonts w:eastAsia="Times New Roman" w:cstheme="minorHAnsi"/>
                <w:color w:val="000000"/>
                <w:sz w:val="28"/>
                <w:szCs w:val="28"/>
              </w:rPr>
              <w:t>цифру»»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77" w:rsidRPr="00A50C53" w:rsidRDefault="00290FC0" w:rsidP="00290FC0">
            <w:pPr>
              <w:pStyle w:val="a4"/>
              <w:numPr>
                <w:ilvl w:val="0"/>
                <w:numId w:val="11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Организационная помощь администрации лицея</w:t>
            </w:r>
          </w:p>
        </w:tc>
      </w:tr>
      <w:tr w:rsidR="00B05577" w:rsidRPr="00A50C53" w:rsidTr="003E77AF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77" w:rsidRPr="00A50C53" w:rsidRDefault="00B05577" w:rsidP="00B05577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lastRenderedPageBreak/>
              <w:t>11.11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77" w:rsidRPr="00A50C53" w:rsidRDefault="00B05577" w:rsidP="00B05577">
            <w:pPr>
              <w:spacing w:after="0" w:line="25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color w:val="000000"/>
                <w:sz w:val="28"/>
                <w:szCs w:val="28"/>
              </w:rPr>
              <w:t>Конкурс видеороликов по правам детей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74" w:rsidRPr="00A50C53" w:rsidRDefault="00804374" w:rsidP="00804374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Ответственный: Калитвинцев Кирилл</w:t>
            </w:r>
          </w:p>
          <w:p w:rsidR="00B05577" w:rsidRPr="00A50C53" w:rsidRDefault="00290FC0" w:rsidP="00290FC0">
            <w:pPr>
              <w:pStyle w:val="a4"/>
              <w:numPr>
                <w:ilvl w:val="0"/>
                <w:numId w:val="11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Создано объявление</w:t>
            </w:r>
          </w:p>
        </w:tc>
      </w:tr>
      <w:tr w:rsidR="00B05577" w:rsidRPr="00A50C53" w:rsidTr="00B05577">
        <w:trPr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77" w:rsidRPr="00A50C53" w:rsidRDefault="00B05577" w:rsidP="00B05577">
            <w:pPr>
              <w:spacing w:after="0" w:line="256" w:lineRule="auto"/>
              <w:jc w:val="both"/>
              <w:rPr>
                <w:rFonts w:eastAsia="Times New Roman" w:cstheme="minorHAnsi"/>
                <w:b/>
                <w:i/>
                <w:sz w:val="28"/>
                <w:szCs w:val="28"/>
              </w:rPr>
            </w:pPr>
            <w:r w:rsidRPr="00A50C53">
              <w:rPr>
                <w:rFonts w:eastAsia="Times New Roman" w:cstheme="minorHAnsi"/>
                <w:b/>
                <w:i/>
                <w:sz w:val="28"/>
                <w:szCs w:val="28"/>
              </w:rPr>
              <w:t>Декада, посвященная дню Народного Единства</w:t>
            </w:r>
          </w:p>
        </w:tc>
      </w:tr>
      <w:tr w:rsidR="00B05577" w:rsidRPr="00A50C53" w:rsidTr="003E77AF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77" w:rsidRPr="00A50C53" w:rsidRDefault="00B05577" w:rsidP="00B05577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29.11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77" w:rsidRPr="00A50C53" w:rsidRDefault="00B05577" w:rsidP="00B05577">
            <w:pPr>
              <w:spacing w:after="0" w:line="25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color w:val="000000"/>
                <w:sz w:val="28"/>
                <w:szCs w:val="28"/>
              </w:rPr>
              <w:t>Концерт для родителей ко Дню матери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74" w:rsidRPr="00A50C53" w:rsidRDefault="00804374" w:rsidP="00804374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Ответственный: Мелентьев Егор</w:t>
            </w:r>
          </w:p>
          <w:p w:rsidR="00B05577" w:rsidRPr="00A50C53" w:rsidRDefault="00290FC0" w:rsidP="00804374">
            <w:pPr>
              <w:pStyle w:val="a4"/>
              <w:numPr>
                <w:ilvl w:val="0"/>
                <w:numId w:val="11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Оформление актового зала</w:t>
            </w:r>
          </w:p>
          <w:p w:rsidR="00290FC0" w:rsidRPr="00A50C53" w:rsidRDefault="00290FC0" w:rsidP="00290FC0">
            <w:pPr>
              <w:pStyle w:val="a4"/>
              <w:numPr>
                <w:ilvl w:val="0"/>
                <w:numId w:val="11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Подбор ведущих</w:t>
            </w:r>
          </w:p>
        </w:tc>
      </w:tr>
      <w:tr w:rsidR="00B05577" w:rsidRPr="00A50C53" w:rsidTr="003E77AF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77" w:rsidRPr="00A50C53" w:rsidRDefault="00B05577" w:rsidP="00B05577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18.11 -25.11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77" w:rsidRPr="00A50C53" w:rsidRDefault="00B05577" w:rsidP="00B05577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Конкурс-выставка декоративно-прикладного творчества мам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74" w:rsidRPr="00A50C53" w:rsidRDefault="00804374" w:rsidP="00804374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Ответственный: Пласканич Ксения</w:t>
            </w:r>
          </w:p>
          <w:p w:rsidR="00B05577" w:rsidRPr="00A50C53" w:rsidRDefault="00290FC0" w:rsidP="00290FC0">
            <w:pPr>
              <w:pStyle w:val="a4"/>
              <w:numPr>
                <w:ilvl w:val="0"/>
                <w:numId w:val="12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Оформление выставки</w:t>
            </w:r>
          </w:p>
        </w:tc>
      </w:tr>
      <w:tr w:rsidR="00B05577" w:rsidRPr="00A50C53" w:rsidTr="003E77AF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77" w:rsidRPr="00A50C53" w:rsidRDefault="00B05577" w:rsidP="00B05577">
            <w:pPr>
              <w:spacing w:after="0" w:line="240" w:lineRule="auto"/>
              <w:ind w:left="360"/>
              <w:contextualSpacing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19.11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77" w:rsidRPr="00A50C53" w:rsidRDefault="00B05577" w:rsidP="00B05577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Конкурс рисунков «Мамины глаза»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74" w:rsidRPr="00A50C53" w:rsidRDefault="00804374" w:rsidP="00804374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Ответственный: Тюрина Ксения</w:t>
            </w:r>
          </w:p>
          <w:p w:rsidR="00B05577" w:rsidRPr="00A50C53" w:rsidRDefault="00290FC0" w:rsidP="00290FC0">
            <w:pPr>
              <w:pStyle w:val="a4"/>
              <w:numPr>
                <w:ilvl w:val="0"/>
                <w:numId w:val="12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Создание объявления</w:t>
            </w:r>
          </w:p>
          <w:p w:rsidR="00290FC0" w:rsidRPr="00A50C53" w:rsidRDefault="00290FC0" w:rsidP="00290FC0">
            <w:pPr>
              <w:pStyle w:val="a4"/>
              <w:numPr>
                <w:ilvl w:val="0"/>
                <w:numId w:val="12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Оформление выставки</w:t>
            </w:r>
          </w:p>
        </w:tc>
      </w:tr>
      <w:tr w:rsidR="00B05577" w:rsidRPr="00A50C53" w:rsidTr="003E77AF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77" w:rsidRPr="00A50C53" w:rsidRDefault="00B05577" w:rsidP="00B05577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18.11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77" w:rsidRPr="00A50C53" w:rsidRDefault="00B05577" w:rsidP="00B05577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Участие в районной выставке изобразительного творчества «Мир глазами детей»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74" w:rsidRPr="00A50C53" w:rsidRDefault="00804374" w:rsidP="00804374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Ответственный: Гусева Ангелина</w:t>
            </w:r>
          </w:p>
          <w:p w:rsidR="00290FC0" w:rsidRPr="00A50C53" w:rsidRDefault="00290FC0" w:rsidP="00290FC0">
            <w:pPr>
              <w:pStyle w:val="a4"/>
              <w:numPr>
                <w:ilvl w:val="0"/>
                <w:numId w:val="12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Создание объявления</w:t>
            </w:r>
          </w:p>
          <w:p w:rsidR="00B05577" w:rsidRPr="00A50C53" w:rsidRDefault="00290FC0" w:rsidP="00290FC0">
            <w:pPr>
              <w:pStyle w:val="a4"/>
              <w:numPr>
                <w:ilvl w:val="0"/>
                <w:numId w:val="12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Оформление школьной выставки</w:t>
            </w:r>
          </w:p>
        </w:tc>
      </w:tr>
      <w:tr w:rsidR="00B05577" w:rsidRPr="00A50C53" w:rsidTr="00B05577">
        <w:trPr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05577" w:rsidRPr="00A50C53" w:rsidRDefault="00B05577" w:rsidP="00B05577">
            <w:pPr>
              <w:spacing w:after="0" w:line="256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A50C53">
              <w:rPr>
                <w:rFonts w:eastAsia="Times New Roman" w:cstheme="minorHAnsi"/>
                <w:b/>
                <w:sz w:val="28"/>
                <w:szCs w:val="28"/>
              </w:rPr>
              <w:t>Декабрь</w:t>
            </w:r>
          </w:p>
        </w:tc>
      </w:tr>
      <w:tr w:rsidR="00B05577" w:rsidRPr="00A50C53" w:rsidTr="00B05577">
        <w:trPr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77" w:rsidRPr="00A50C53" w:rsidRDefault="00B05577" w:rsidP="00B05577">
            <w:pPr>
              <w:spacing w:after="0" w:line="256" w:lineRule="auto"/>
              <w:rPr>
                <w:rFonts w:eastAsia="Times New Roman" w:cstheme="minorHAnsi"/>
                <w:b/>
                <w:i/>
                <w:sz w:val="28"/>
                <w:szCs w:val="28"/>
              </w:rPr>
            </w:pPr>
            <w:r w:rsidRPr="00A50C53">
              <w:rPr>
                <w:rFonts w:eastAsia="Times New Roman" w:cstheme="minorHAnsi"/>
                <w:b/>
                <w:i/>
                <w:sz w:val="28"/>
                <w:szCs w:val="28"/>
              </w:rPr>
              <w:t>Декада «Молодежь за здоровый образ жизни» в рамках Международного дня борьбы со СПИДом</w:t>
            </w:r>
          </w:p>
        </w:tc>
      </w:tr>
      <w:tr w:rsidR="00B05577" w:rsidRPr="00A50C53" w:rsidTr="003E77AF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77" w:rsidRPr="00A50C53" w:rsidRDefault="00B05577" w:rsidP="00B05577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2.12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77" w:rsidRPr="00A50C53" w:rsidRDefault="00B05577" w:rsidP="00B05577">
            <w:pPr>
              <w:spacing w:after="0" w:line="256" w:lineRule="auto"/>
              <w:rPr>
                <w:rFonts w:eastAsia="Times New Roman" w:cstheme="minorHAnsi"/>
                <w:bCs/>
                <w:sz w:val="28"/>
                <w:szCs w:val="28"/>
              </w:rPr>
            </w:pPr>
            <w:r w:rsidRPr="00A50C53">
              <w:rPr>
                <w:rFonts w:eastAsia="Times New Roman" w:cstheme="minorHAnsi"/>
                <w:bCs/>
                <w:sz w:val="28"/>
                <w:szCs w:val="28"/>
              </w:rPr>
              <w:t>«День Неизвестного Солдата»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74" w:rsidRPr="00A50C53" w:rsidRDefault="00804374" w:rsidP="00804374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Ответственный: Камардин Алексей</w:t>
            </w:r>
          </w:p>
          <w:p w:rsidR="00B05577" w:rsidRPr="00A50C53" w:rsidRDefault="00290FC0" w:rsidP="00290FC0">
            <w:pPr>
              <w:pStyle w:val="a4"/>
              <w:numPr>
                <w:ilvl w:val="0"/>
                <w:numId w:val="13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Организация технического и музыкального оформления</w:t>
            </w:r>
          </w:p>
        </w:tc>
      </w:tr>
      <w:tr w:rsidR="00B05577" w:rsidRPr="00A50C53" w:rsidTr="003E77AF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77" w:rsidRPr="00A50C53" w:rsidRDefault="00B05577" w:rsidP="00B05577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23.12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77" w:rsidRPr="00A50C53" w:rsidRDefault="00B05577" w:rsidP="00B05577">
            <w:pPr>
              <w:spacing w:after="0" w:line="25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color w:val="000000"/>
                <w:sz w:val="28"/>
                <w:szCs w:val="28"/>
              </w:rPr>
              <w:t>Конкурс плакатов «С новым годом, лицей!»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74" w:rsidRPr="00A50C53" w:rsidRDefault="00804374" w:rsidP="00804374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Ответственный: Сидорова Анастасия</w:t>
            </w:r>
          </w:p>
          <w:p w:rsidR="00B05577" w:rsidRPr="00A50C53" w:rsidRDefault="00290FC0" w:rsidP="00290FC0">
            <w:pPr>
              <w:pStyle w:val="a4"/>
              <w:numPr>
                <w:ilvl w:val="0"/>
                <w:numId w:val="13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Оформление выставки</w:t>
            </w:r>
          </w:p>
        </w:tc>
      </w:tr>
      <w:tr w:rsidR="00B05577" w:rsidRPr="00A50C53" w:rsidTr="003E77AF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77" w:rsidRPr="00A50C53" w:rsidRDefault="00B05577" w:rsidP="00B05577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26.12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77" w:rsidRPr="00A50C53" w:rsidRDefault="00B05577" w:rsidP="00B05577">
            <w:pPr>
              <w:spacing w:after="0" w:line="25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color w:val="000000"/>
                <w:sz w:val="28"/>
                <w:szCs w:val="28"/>
              </w:rPr>
              <w:t>Новогодние утренники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74" w:rsidRPr="00A50C53" w:rsidRDefault="00804374" w:rsidP="00804374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Ответственный: Окальник Наталья</w:t>
            </w:r>
          </w:p>
          <w:p w:rsidR="00B05577" w:rsidRPr="00A50C53" w:rsidRDefault="00290FC0" w:rsidP="00290FC0">
            <w:pPr>
              <w:pStyle w:val="a4"/>
              <w:numPr>
                <w:ilvl w:val="0"/>
                <w:numId w:val="13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Написан сценарий проведения утренника</w:t>
            </w:r>
          </w:p>
          <w:p w:rsidR="00290FC0" w:rsidRPr="00A50C53" w:rsidRDefault="00290FC0" w:rsidP="00290FC0">
            <w:pPr>
              <w:pStyle w:val="a4"/>
              <w:numPr>
                <w:ilvl w:val="0"/>
                <w:numId w:val="13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Составлены интерактивные конкурсы</w:t>
            </w:r>
          </w:p>
          <w:p w:rsidR="00290FC0" w:rsidRPr="00A50C53" w:rsidRDefault="00290FC0" w:rsidP="00290FC0">
            <w:pPr>
              <w:pStyle w:val="a4"/>
              <w:numPr>
                <w:ilvl w:val="0"/>
                <w:numId w:val="13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Подобран актерский состав</w:t>
            </w:r>
          </w:p>
          <w:p w:rsidR="00290FC0" w:rsidRPr="00A50C53" w:rsidRDefault="00290FC0" w:rsidP="00290FC0">
            <w:pPr>
              <w:pStyle w:val="a4"/>
              <w:numPr>
                <w:ilvl w:val="0"/>
                <w:numId w:val="13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Организация музыкального оформления</w:t>
            </w:r>
          </w:p>
          <w:p w:rsidR="00290FC0" w:rsidRPr="00A50C53" w:rsidRDefault="00290FC0" w:rsidP="00290FC0">
            <w:pPr>
              <w:pStyle w:val="a4"/>
              <w:numPr>
                <w:ilvl w:val="0"/>
                <w:numId w:val="13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Организация технического сопровождения</w:t>
            </w:r>
          </w:p>
        </w:tc>
      </w:tr>
      <w:tr w:rsidR="00B05577" w:rsidRPr="00A50C53" w:rsidTr="003E77AF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77" w:rsidRPr="00A50C53" w:rsidRDefault="00B05577" w:rsidP="00B05577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lastRenderedPageBreak/>
              <w:t xml:space="preserve">26.12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77" w:rsidRPr="00A50C53" w:rsidRDefault="00B05577" w:rsidP="00B05577">
            <w:pPr>
              <w:spacing w:after="0" w:line="25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 xml:space="preserve">«Звездопад» концерт  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4" w:rsidRPr="00A50C53" w:rsidRDefault="00804374" w:rsidP="00804374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Ответственный: Филинова Ксения</w:t>
            </w:r>
          </w:p>
          <w:p w:rsidR="00B05577" w:rsidRPr="00A50C53" w:rsidRDefault="00290FC0" w:rsidP="00290FC0">
            <w:pPr>
              <w:pStyle w:val="a4"/>
              <w:numPr>
                <w:ilvl w:val="0"/>
                <w:numId w:val="14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Написан сценарий проведения мероприятия</w:t>
            </w:r>
          </w:p>
          <w:p w:rsidR="00290FC0" w:rsidRPr="00A50C53" w:rsidRDefault="00290FC0" w:rsidP="00290FC0">
            <w:pPr>
              <w:pStyle w:val="a4"/>
              <w:numPr>
                <w:ilvl w:val="0"/>
                <w:numId w:val="14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Организация музыкального оформления</w:t>
            </w:r>
          </w:p>
          <w:p w:rsidR="00290FC0" w:rsidRPr="00A50C53" w:rsidRDefault="00290FC0" w:rsidP="00290FC0">
            <w:pPr>
              <w:pStyle w:val="a4"/>
              <w:numPr>
                <w:ilvl w:val="0"/>
                <w:numId w:val="14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Организация технического сопровождения</w:t>
            </w:r>
          </w:p>
          <w:p w:rsidR="00BB7BA7" w:rsidRPr="00A50C53" w:rsidRDefault="00BB7BA7" w:rsidP="00290FC0">
            <w:pPr>
              <w:pStyle w:val="a4"/>
              <w:numPr>
                <w:ilvl w:val="0"/>
                <w:numId w:val="14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Создание грамот и дипломов</w:t>
            </w:r>
          </w:p>
          <w:p w:rsidR="00BB7BA7" w:rsidRPr="00A50C53" w:rsidRDefault="00BB7BA7" w:rsidP="00290FC0">
            <w:pPr>
              <w:pStyle w:val="a4"/>
              <w:numPr>
                <w:ilvl w:val="0"/>
                <w:numId w:val="14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Оформление актового зала</w:t>
            </w:r>
          </w:p>
          <w:p w:rsidR="00BB7BA7" w:rsidRPr="00A50C53" w:rsidRDefault="00BB7BA7" w:rsidP="00290FC0">
            <w:pPr>
              <w:pStyle w:val="a4"/>
              <w:numPr>
                <w:ilvl w:val="0"/>
                <w:numId w:val="14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Подбор ведущих</w:t>
            </w:r>
          </w:p>
          <w:p w:rsidR="00BB7BA7" w:rsidRPr="00A50C53" w:rsidRDefault="00BB7BA7" w:rsidP="00290FC0">
            <w:pPr>
              <w:pStyle w:val="a4"/>
              <w:numPr>
                <w:ilvl w:val="0"/>
                <w:numId w:val="14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Оформление призов</w:t>
            </w:r>
          </w:p>
        </w:tc>
      </w:tr>
      <w:tr w:rsidR="00B05577" w:rsidRPr="00A50C53" w:rsidTr="003E77AF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77" w:rsidRPr="00A50C53" w:rsidRDefault="00B05577" w:rsidP="00B05577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 xml:space="preserve">27.12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77" w:rsidRPr="00A50C53" w:rsidRDefault="00B05577" w:rsidP="00B05577">
            <w:p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Дискотека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4" w:rsidRPr="00A50C53" w:rsidRDefault="00804374" w:rsidP="00804374">
            <w:p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Ответственные: Камардин Алексей</w:t>
            </w:r>
          </w:p>
          <w:p w:rsidR="00B05577" w:rsidRPr="00A50C53" w:rsidRDefault="00BB7BA7" w:rsidP="00BB7BA7">
            <w:pPr>
              <w:pStyle w:val="a4"/>
              <w:numPr>
                <w:ilvl w:val="0"/>
                <w:numId w:val="15"/>
              </w:numPr>
              <w:spacing w:after="0" w:line="256" w:lineRule="auto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Помощь в организации технического сопровождения</w:t>
            </w:r>
          </w:p>
        </w:tc>
      </w:tr>
      <w:tr w:rsidR="00B05577" w:rsidRPr="00A50C53" w:rsidTr="00B05577">
        <w:trPr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77" w:rsidRPr="00A50C53" w:rsidRDefault="00B05577" w:rsidP="00B05577">
            <w:pPr>
              <w:spacing w:after="0" w:line="256" w:lineRule="auto"/>
              <w:jc w:val="both"/>
              <w:rPr>
                <w:rFonts w:eastAsia="Times New Roman" w:cstheme="minorHAnsi"/>
                <w:b/>
                <w:i/>
                <w:sz w:val="28"/>
                <w:szCs w:val="28"/>
              </w:rPr>
            </w:pPr>
            <w:r w:rsidRPr="00A50C53">
              <w:rPr>
                <w:rFonts w:eastAsia="Times New Roman" w:cstheme="minorHAnsi"/>
                <w:b/>
                <w:i/>
                <w:sz w:val="28"/>
                <w:szCs w:val="28"/>
              </w:rPr>
              <w:t>Декада «За здоровый образ жизни»</w:t>
            </w:r>
          </w:p>
        </w:tc>
      </w:tr>
      <w:tr w:rsidR="00B05577" w:rsidRPr="00A50C53" w:rsidTr="003E77AF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77" w:rsidRPr="00A50C53" w:rsidRDefault="00B05577" w:rsidP="00B05577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2.12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77" w:rsidRPr="00A50C53" w:rsidRDefault="00B05577" w:rsidP="00B05577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Флэш-моб «Движенье - Жизнь!»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74" w:rsidRPr="00A50C53" w:rsidRDefault="00804374" w:rsidP="00804374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Ответственный: Ногарева Дарья</w:t>
            </w:r>
          </w:p>
          <w:p w:rsidR="00B05577" w:rsidRPr="00A50C53" w:rsidRDefault="00BB7BA7" w:rsidP="00BB7BA7">
            <w:pPr>
              <w:pStyle w:val="a4"/>
              <w:numPr>
                <w:ilvl w:val="0"/>
                <w:numId w:val="15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 xml:space="preserve">Организация </w:t>
            </w:r>
            <w:proofErr w:type="spellStart"/>
            <w:r w:rsidRPr="00A50C53">
              <w:rPr>
                <w:rFonts w:eastAsia="Times New Roman" w:cstheme="minorHAnsi"/>
                <w:sz w:val="28"/>
                <w:szCs w:val="28"/>
              </w:rPr>
              <w:t>флеш</w:t>
            </w:r>
            <w:proofErr w:type="spellEnd"/>
            <w:r w:rsidRPr="00A50C53">
              <w:rPr>
                <w:rFonts w:eastAsia="Times New Roman" w:cstheme="minorHAnsi"/>
                <w:sz w:val="28"/>
                <w:szCs w:val="28"/>
              </w:rPr>
              <w:t>-моба</w:t>
            </w:r>
          </w:p>
        </w:tc>
      </w:tr>
      <w:tr w:rsidR="00B05577" w:rsidRPr="00A50C53" w:rsidTr="00B05577">
        <w:trPr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05577" w:rsidRPr="00A50C53" w:rsidRDefault="00B05577" w:rsidP="00B05577">
            <w:pPr>
              <w:spacing w:after="0" w:line="256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A50C53">
              <w:rPr>
                <w:rFonts w:eastAsia="Times New Roman" w:cstheme="minorHAnsi"/>
                <w:b/>
                <w:sz w:val="28"/>
                <w:szCs w:val="28"/>
              </w:rPr>
              <w:t>Январь</w:t>
            </w:r>
          </w:p>
        </w:tc>
      </w:tr>
      <w:tr w:rsidR="00B05577" w:rsidRPr="00A50C53" w:rsidTr="003E77AF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77" w:rsidRPr="00A50C53" w:rsidRDefault="00B05577" w:rsidP="00B05577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9.01-11.01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77" w:rsidRPr="00A50C53" w:rsidRDefault="00B05577" w:rsidP="00B05577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Сборы актива «Новое поколение»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74" w:rsidRPr="00A50C53" w:rsidRDefault="00804374" w:rsidP="00804374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Ответственный: Окальник Наталья</w:t>
            </w:r>
          </w:p>
          <w:p w:rsidR="00B05577" w:rsidRPr="00A50C53" w:rsidRDefault="00BB7BA7" w:rsidP="00BB7BA7">
            <w:pPr>
              <w:pStyle w:val="a4"/>
              <w:numPr>
                <w:ilvl w:val="0"/>
                <w:numId w:val="15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Помощь в планировании мероприятий</w:t>
            </w:r>
          </w:p>
          <w:p w:rsidR="00BB7BA7" w:rsidRPr="00A50C53" w:rsidRDefault="00BB7BA7" w:rsidP="00BB7BA7">
            <w:pPr>
              <w:pStyle w:val="a4"/>
              <w:numPr>
                <w:ilvl w:val="0"/>
                <w:numId w:val="15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Написание сценариев к мероприятию</w:t>
            </w:r>
          </w:p>
          <w:p w:rsidR="00BB7BA7" w:rsidRPr="00A50C53" w:rsidRDefault="00BB7BA7" w:rsidP="00BB7BA7">
            <w:pPr>
              <w:pStyle w:val="a4"/>
              <w:numPr>
                <w:ilvl w:val="0"/>
                <w:numId w:val="15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Организация вожатского состава</w:t>
            </w:r>
          </w:p>
          <w:p w:rsidR="00BB7BA7" w:rsidRPr="00A50C53" w:rsidRDefault="00BB7BA7" w:rsidP="00BB7BA7">
            <w:pPr>
              <w:pStyle w:val="a4"/>
              <w:numPr>
                <w:ilvl w:val="0"/>
                <w:numId w:val="15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Организация технического сопровождения</w:t>
            </w:r>
          </w:p>
        </w:tc>
      </w:tr>
      <w:tr w:rsidR="00B05577" w:rsidRPr="00A50C53" w:rsidTr="003E77AF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77" w:rsidRPr="00A50C53" w:rsidRDefault="00B05577" w:rsidP="00B05577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24.01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77" w:rsidRPr="00A50C53" w:rsidRDefault="00B05577" w:rsidP="00B05577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Ярмарка учебных мест «Твой выбор – твои возможности»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4" w:rsidRPr="00A50C53" w:rsidRDefault="00804374" w:rsidP="00804374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Ответственный: Наливайко Дарья</w:t>
            </w:r>
          </w:p>
          <w:p w:rsidR="00BB7BA7" w:rsidRPr="00A50C53" w:rsidRDefault="00BB7BA7" w:rsidP="00BB7BA7">
            <w:pPr>
              <w:pStyle w:val="a4"/>
              <w:numPr>
                <w:ilvl w:val="0"/>
                <w:numId w:val="16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Разработка положения на ярмарку</w:t>
            </w:r>
          </w:p>
          <w:p w:rsidR="00BB7BA7" w:rsidRPr="00A50C53" w:rsidRDefault="00BB7BA7" w:rsidP="00BB7BA7">
            <w:pPr>
              <w:pStyle w:val="a4"/>
              <w:numPr>
                <w:ilvl w:val="0"/>
                <w:numId w:val="16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Написание сценария</w:t>
            </w:r>
          </w:p>
          <w:p w:rsidR="00BB7BA7" w:rsidRPr="00A50C53" w:rsidRDefault="00BB7BA7" w:rsidP="00BB7BA7">
            <w:pPr>
              <w:pStyle w:val="a4"/>
              <w:numPr>
                <w:ilvl w:val="0"/>
                <w:numId w:val="16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Подбор фото и видео материала</w:t>
            </w:r>
          </w:p>
          <w:p w:rsidR="00BB7BA7" w:rsidRPr="00A50C53" w:rsidRDefault="00BB7BA7" w:rsidP="00BB7BA7">
            <w:pPr>
              <w:pStyle w:val="a4"/>
              <w:numPr>
                <w:ilvl w:val="0"/>
                <w:numId w:val="16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Помощь классам в создание проектов</w:t>
            </w:r>
          </w:p>
          <w:p w:rsidR="00BB7BA7" w:rsidRPr="00A50C53" w:rsidRDefault="00BB7BA7" w:rsidP="00BB7BA7">
            <w:pPr>
              <w:pStyle w:val="a4"/>
              <w:numPr>
                <w:ilvl w:val="0"/>
                <w:numId w:val="16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Техническое сопровождение</w:t>
            </w:r>
          </w:p>
          <w:p w:rsidR="00BB7BA7" w:rsidRPr="00A50C53" w:rsidRDefault="00BB7BA7" w:rsidP="00BB7BA7">
            <w:pPr>
              <w:pStyle w:val="a4"/>
              <w:numPr>
                <w:ilvl w:val="0"/>
                <w:numId w:val="16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Музыкальное оформление</w:t>
            </w:r>
          </w:p>
          <w:p w:rsidR="00BB7BA7" w:rsidRPr="00A50C53" w:rsidRDefault="00BB7BA7" w:rsidP="00BB7BA7">
            <w:pPr>
              <w:pStyle w:val="a4"/>
              <w:numPr>
                <w:ilvl w:val="0"/>
                <w:numId w:val="16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Встреча представителей университета</w:t>
            </w:r>
          </w:p>
          <w:p w:rsidR="00BB7BA7" w:rsidRPr="00A50C53" w:rsidRDefault="00BB7BA7" w:rsidP="00BB7BA7">
            <w:pPr>
              <w:pStyle w:val="a4"/>
              <w:numPr>
                <w:ilvl w:val="0"/>
                <w:numId w:val="16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lastRenderedPageBreak/>
              <w:t>Оформление актового зала</w:t>
            </w:r>
          </w:p>
          <w:p w:rsidR="00BB7BA7" w:rsidRPr="00A50C53" w:rsidRDefault="00BB7BA7" w:rsidP="00BB7BA7">
            <w:pPr>
              <w:pStyle w:val="a4"/>
              <w:numPr>
                <w:ilvl w:val="0"/>
                <w:numId w:val="16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Создание дипломов</w:t>
            </w:r>
          </w:p>
        </w:tc>
      </w:tr>
      <w:tr w:rsidR="003660AE" w:rsidRPr="00A50C53" w:rsidTr="003E77AF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AE" w:rsidRPr="00A50C53" w:rsidRDefault="003660AE" w:rsidP="003660AE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AE" w:rsidRPr="00A50C53" w:rsidRDefault="003660AE" w:rsidP="003660AE">
            <w:pPr>
              <w:spacing w:after="0" w:line="25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color w:val="000000"/>
                <w:sz w:val="28"/>
                <w:szCs w:val="28"/>
              </w:rPr>
              <w:t>Районная школа актива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4" w:rsidRPr="00A50C53" w:rsidRDefault="00804374" w:rsidP="00804374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Ответственный: Вострова Диана</w:t>
            </w:r>
          </w:p>
          <w:p w:rsidR="003660AE" w:rsidRPr="00A50C53" w:rsidRDefault="003660AE" w:rsidP="003660AE">
            <w:pPr>
              <w:pStyle w:val="a4"/>
              <w:numPr>
                <w:ilvl w:val="0"/>
                <w:numId w:val="18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Участие</w:t>
            </w:r>
          </w:p>
        </w:tc>
      </w:tr>
      <w:tr w:rsidR="003660AE" w:rsidRPr="00A50C53" w:rsidTr="00B05577">
        <w:trPr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3660AE" w:rsidRPr="00A50C53" w:rsidRDefault="003660AE" w:rsidP="003660AE">
            <w:pPr>
              <w:spacing w:after="0" w:line="256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A50C53">
              <w:rPr>
                <w:rFonts w:eastAsia="Times New Roman" w:cstheme="minorHAnsi"/>
                <w:b/>
                <w:sz w:val="28"/>
                <w:szCs w:val="28"/>
              </w:rPr>
              <w:t>Февраль</w:t>
            </w:r>
          </w:p>
        </w:tc>
      </w:tr>
      <w:tr w:rsidR="003660AE" w:rsidRPr="00A50C53" w:rsidTr="003E77AF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AE" w:rsidRPr="00A50C53" w:rsidRDefault="003660AE" w:rsidP="003660AE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 xml:space="preserve">Февраль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AE" w:rsidRPr="00A50C53" w:rsidRDefault="003660AE" w:rsidP="003660AE">
            <w:pPr>
              <w:spacing w:after="0" w:line="25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color w:val="000000"/>
                <w:sz w:val="28"/>
                <w:szCs w:val="28"/>
              </w:rPr>
              <w:t>Выставка технического творчества «Творчество юных – любимому городу»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74" w:rsidRPr="00A50C53" w:rsidRDefault="00804374" w:rsidP="00804374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Ответственный: Пласканич Ксения</w:t>
            </w:r>
          </w:p>
          <w:p w:rsidR="003660AE" w:rsidRPr="00A50C53" w:rsidRDefault="003660AE" w:rsidP="003660AE">
            <w:pPr>
              <w:pStyle w:val="a4"/>
              <w:numPr>
                <w:ilvl w:val="0"/>
                <w:numId w:val="17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Создание эмблемы выставки</w:t>
            </w:r>
          </w:p>
          <w:p w:rsidR="003660AE" w:rsidRPr="00A50C53" w:rsidRDefault="003660AE" w:rsidP="003660AE">
            <w:pPr>
              <w:pStyle w:val="a4"/>
              <w:numPr>
                <w:ilvl w:val="0"/>
                <w:numId w:val="17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Помощь в оформлении выставки</w:t>
            </w:r>
          </w:p>
          <w:p w:rsidR="003660AE" w:rsidRPr="00A50C53" w:rsidRDefault="003660AE" w:rsidP="003660AE">
            <w:pPr>
              <w:pStyle w:val="a4"/>
              <w:numPr>
                <w:ilvl w:val="0"/>
                <w:numId w:val="17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Написание статьи в группу «Альянса»</w:t>
            </w:r>
          </w:p>
        </w:tc>
      </w:tr>
      <w:tr w:rsidR="003660AE" w:rsidRPr="00A50C53" w:rsidTr="003E77AF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AE" w:rsidRPr="00A50C53" w:rsidRDefault="003660AE" w:rsidP="003660AE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8.02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AE" w:rsidRPr="00A50C53" w:rsidRDefault="003660AE" w:rsidP="003660AE">
            <w:pPr>
              <w:spacing w:after="0" w:line="25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color w:val="000000"/>
                <w:sz w:val="28"/>
                <w:szCs w:val="28"/>
              </w:rPr>
              <w:t>Дни научных знаний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74" w:rsidRPr="00A50C53" w:rsidRDefault="00804374" w:rsidP="00804374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Ответственные: Камардин Алексей</w:t>
            </w:r>
          </w:p>
          <w:p w:rsidR="003660AE" w:rsidRPr="00A50C53" w:rsidRDefault="003660AE" w:rsidP="003660AE">
            <w:pPr>
              <w:pStyle w:val="a4"/>
              <w:numPr>
                <w:ilvl w:val="0"/>
                <w:numId w:val="18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Музыкальное оформление</w:t>
            </w:r>
          </w:p>
          <w:p w:rsidR="003660AE" w:rsidRPr="00A50C53" w:rsidRDefault="003660AE" w:rsidP="003660AE">
            <w:pPr>
              <w:pStyle w:val="a4"/>
              <w:numPr>
                <w:ilvl w:val="0"/>
                <w:numId w:val="18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Техническое сопровождение</w:t>
            </w:r>
          </w:p>
        </w:tc>
      </w:tr>
      <w:tr w:rsidR="003660AE" w:rsidRPr="00A50C53" w:rsidTr="003E77AF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AE" w:rsidRPr="00A50C53" w:rsidRDefault="003660AE" w:rsidP="003660AE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Февраль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AE" w:rsidRPr="00A50C53" w:rsidRDefault="003660AE" w:rsidP="003660AE">
            <w:pPr>
              <w:spacing w:after="0" w:line="25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color w:val="000000"/>
                <w:sz w:val="28"/>
                <w:szCs w:val="28"/>
              </w:rPr>
              <w:t>Районная школа актива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4" w:rsidRPr="00A50C53" w:rsidRDefault="00804374" w:rsidP="00804374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Ответственный: Вострова Диана</w:t>
            </w:r>
          </w:p>
          <w:p w:rsidR="003660AE" w:rsidRPr="00A50C53" w:rsidRDefault="003660AE" w:rsidP="003660AE">
            <w:pPr>
              <w:pStyle w:val="a4"/>
              <w:numPr>
                <w:ilvl w:val="0"/>
                <w:numId w:val="18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Участие</w:t>
            </w:r>
          </w:p>
        </w:tc>
      </w:tr>
      <w:tr w:rsidR="003660AE" w:rsidRPr="00A50C53" w:rsidTr="00B05577">
        <w:trPr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AE" w:rsidRPr="00A50C53" w:rsidRDefault="003660AE" w:rsidP="003660AE">
            <w:pPr>
              <w:spacing w:after="0" w:line="256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b/>
                <w:i/>
                <w:sz w:val="28"/>
                <w:szCs w:val="28"/>
              </w:rPr>
              <w:t>Месячник «Сын. Отец. Отечество.»</w:t>
            </w:r>
          </w:p>
        </w:tc>
      </w:tr>
      <w:tr w:rsidR="003660AE" w:rsidRPr="00A50C53" w:rsidTr="003E77AF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AE" w:rsidRPr="00A50C53" w:rsidRDefault="003660AE" w:rsidP="003660AE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11.02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AE" w:rsidRPr="00A50C53" w:rsidRDefault="003660AE" w:rsidP="003660AE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Историческая игра «Знаешь ли ты историю ВОВ»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4" w:rsidRPr="00A50C53" w:rsidRDefault="00804374" w:rsidP="00804374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Ответственный: Филинова Ксения</w:t>
            </w:r>
          </w:p>
          <w:p w:rsidR="003660AE" w:rsidRPr="00A50C53" w:rsidRDefault="003660AE" w:rsidP="003660AE">
            <w:pPr>
              <w:pStyle w:val="a4"/>
              <w:numPr>
                <w:ilvl w:val="0"/>
                <w:numId w:val="19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Создание объявления</w:t>
            </w:r>
          </w:p>
          <w:p w:rsidR="003660AE" w:rsidRPr="00A50C53" w:rsidRDefault="003660AE" w:rsidP="003660AE">
            <w:pPr>
              <w:pStyle w:val="a4"/>
              <w:numPr>
                <w:ilvl w:val="0"/>
                <w:numId w:val="19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Написание сценария проведения мероприятия</w:t>
            </w:r>
          </w:p>
          <w:p w:rsidR="003660AE" w:rsidRPr="00A50C53" w:rsidRDefault="003660AE" w:rsidP="003660AE">
            <w:pPr>
              <w:pStyle w:val="a4"/>
              <w:numPr>
                <w:ilvl w:val="0"/>
                <w:numId w:val="19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Подготовка вопросов и состязаний</w:t>
            </w:r>
          </w:p>
          <w:p w:rsidR="003660AE" w:rsidRPr="00A50C53" w:rsidRDefault="003660AE" w:rsidP="003660AE">
            <w:pPr>
              <w:pStyle w:val="a4"/>
              <w:numPr>
                <w:ilvl w:val="0"/>
                <w:numId w:val="19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Создание дипломов</w:t>
            </w:r>
          </w:p>
        </w:tc>
      </w:tr>
      <w:tr w:rsidR="003660AE" w:rsidRPr="00A50C53" w:rsidTr="003E77AF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AE" w:rsidRPr="00A50C53" w:rsidRDefault="003660AE" w:rsidP="003660AE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28.02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AE" w:rsidRPr="00A50C53" w:rsidRDefault="003660AE" w:rsidP="003660AE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Конкурс «Мистер лицея 2020»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4" w:rsidRPr="00A50C53" w:rsidRDefault="00804374" w:rsidP="00804374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Ответственный: Наливайко Дарья</w:t>
            </w:r>
          </w:p>
          <w:p w:rsidR="003660AE" w:rsidRPr="00A50C53" w:rsidRDefault="003660AE" w:rsidP="003660AE">
            <w:pPr>
              <w:pStyle w:val="a4"/>
              <w:numPr>
                <w:ilvl w:val="0"/>
                <w:numId w:val="19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Написание сценария для проведения мероприятия</w:t>
            </w:r>
          </w:p>
          <w:p w:rsidR="003660AE" w:rsidRPr="00A50C53" w:rsidRDefault="003660AE" w:rsidP="003660AE">
            <w:pPr>
              <w:pStyle w:val="a4"/>
              <w:numPr>
                <w:ilvl w:val="0"/>
                <w:numId w:val="19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Подготовка конкурсов для участников</w:t>
            </w:r>
          </w:p>
          <w:p w:rsidR="003660AE" w:rsidRPr="00A50C53" w:rsidRDefault="003660AE" w:rsidP="003660AE">
            <w:pPr>
              <w:pStyle w:val="a4"/>
              <w:numPr>
                <w:ilvl w:val="0"/>
                <w:numId w:val="19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Подбор ведущих</w:t>
            </w:r>
          </w:p>
          <w:p w:rsidR="003660AE" w:rsidRPr="00A50C53" w:rsidRDefault="003660AE" w:rsidP="003660AE">
            <w:pPr>
              <w:pStyle w:val="a4"/>
              <w:numPr>
                <w:ilvl w:val="0"/>
                <w:numId w:val="19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Организация музыкального оформления</w:t>
            </w:r>
          </w:p>
          <w:p w:rsidR="003660AE" w:rsidRPr="00A50C53" w:rsidRDefault="003660AE" w:rsidP="003660AE">
            <w:pPr>
              <w:pStyle w:val="a4"/>
              <w:numPr>
                <w:ilvl w:val="0"/>
                <w:numId w:val="19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Техническое сопровождение</w:t>
            </w:r>
          </w:p>
          <w:p w:rsidR="003660AE" w:rsidRPr="00A50C53" w:rsidRDefault="003660AE" w:rsidP="003660AE">
            <w:pPr>
              <w:pStyle w:val="a4"/>
              <w:numPr>
                <w:ilvl w:val="0"/>
                <w:numId w:val="19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Создание грамот и дипломов</w:t>
            </w:r>
          </w:p>
        </w:tc>
      </w:tr>
      <w:tr w:rsidR="003660AE" w:rsidRPr="00A50C53" w:rsidTr="003E77AF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AE" w:rsidRPr="00A50C53" w:rsidRDefault="003660AE" w:rsidP="003660AE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29.02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AE" w:rsidRPr="00A50C53" w:rsidRDefault="003660AE" w:rsidP="003660AE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Масленичный разгуляй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4" w:rsidRPr="00A50C53" w:rsidRDefault="00804374" w:rsidP="00804374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Ответственный: Мелентьев Егор</w:t>
            </w:r>
          </w:p>
          <w:p w:rsidR="003660AE" w:rsidRPr="00A50C53" w:rsidRDefault="003660AE" w:rsidP="003660AE">
            <w:pPr>
              <w:pStyle w:val="a4"/>
              <w:numPr>
                <w:ilvl w:val="0"/>
                <w:numId w:val="19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Помощь в организации станций</w:t>
            </w:r>
          </w:p>
        </w:tc>
      </w:tr>
      <w:tr w:rsidR="003660AE" w:rsidRPr="00A50C53" w:rsidTr="00B05577">
        <w:trPr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3660AE" w:rsidRPr="00A50C53" w:rsidRDefault="003660AE" w:rsidP="003660AE">
            <w:pPr>
              <w:spacing w:after="0" w:line="256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A50C53">
              <w:rPr>
                <w:rFonts w:eastAsia="Times New Roman" w:cstheme="minorHAnsi"/>
                <w:b/>
                <w:sz w:val="28"/>
                <w:szCs w:val="28"/>
              </w:rPr>
              <w:t>Март</w:t>
            </w:r>
          </w:p>
        </w:tc>
      </w:tr>
      <w:tr w:rsidR="003660AE" w:rsidRPr="00A50C53" w:rsidTr="003E77AF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AE" w:rsidRPr="00A50C53" w:rsidRDefault="003660AE" w:rsidP="003660AE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6.03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AE" w:rsidRPr="00A50C53" w:rsidRDefault="003660AE" w:rsidP="003660AE">
            <w:pPr>
              <w:spacing w:after="0" w:line="25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Праздничный концерт, </w:t>
            </w:r>
            <w:r w:rsidRPr="00A50C53">
              <w:rPr>
                <w:rFonts w:eastAsia="Times New Roman" w:cstheme="minorHAnsi"/>
                <w:color w:val="000000"/>
                <w:sz w:val="28"/>
                <w:szCs w:val="28"/>
              </w:rPr>
              <w:lastRenderedPageBreak/>
              <w:t>посвященный 8 Марта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74" w:rsidRPr="00A50C53" w:rsidRDefault="00804374" w:rsidP="00804374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lastRenderedPageBreak/>
              <w:t>Ответственный: Филинова Ксения</w:t>
            </w:r>
          </w:p>
          <w:p w:rsidR="003660AE" w:rsidRPr="00A50C53" w:rsidRDefault="003660AE" w:rsidP="003660AE">
            <w:pPr>
              <w:pStyle w:val="a4"/>
              <w:numPr>
                <w:ilvl w:val="0"/>
                <w:numId w:val="19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lastRenderedPageBreak/>
              <w:t>Создание объявления и праздничных пригласительный для учителей</w:t>
            </w:r>
          </w:p>
          <w:p w:rsidR="003660AE" w:rsidRPr="00A50C53" w:rsidRDefault="003660AE" w:rsidP="003660AE">
            <w:pPr>
              <w:pStyle w:val="a4"/>
              <w:numPr>
                <w:ilvl w:val="0"/>
                <w:numId w:val="19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Организация утренней встречи</w:t>
            </w:r>
          </w:p>
          <w:p w:rsidR="003660AE" w:rsidRPr="00A50C53" w:rsidRDefault="003660AE" w:rsidP="003660AE">
            <w:pPr>
              <w:pStyle w:val="a4"/>
              <w:numPr>
                <w:ilvl w:val="0"/>
                <w:numId w:val="19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Создание открыток для учителей</w:t>
            </w:r>
          </w:p>
          <w:p w:rsidR="003660AE" w:rsidRPr="00A50C53" w:rsidRDefault="003660AE" w:rsidP="003660AE">
            <w:pPr>
              <w:pStyle w:val="a4"/>
              <w:numPr>
                <w:ilvl w:val="0"/>
                <w:numId w:val="19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Написание сценария проведение концерта</w:t>
            </w:r>
          </w:p>
        </w:tc>
      </w:tr>
      <w:tr w:rsidR="003660AE" w:rsidRPr="00A50C53" w:rsidTr="003E77AF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AE" w:rsidRPr="00A50C53" w:rsidRDefault="003660AE" w:rsidP="003660AE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AE" w:rsidRPr="00A50C53" w:rsidRDefault="003660AE" w:rsidP="003660AE">
            <w:pPr>
              <w:spacing w:after="0" w:line="25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color w:val="000000"/>
                <w:sz w:val="28"/>
                <w:szCs w:val="28"/>
              </w:rPr>
              <w:t>Районная школа актива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4" w:rsidRPr="00A50C53" w:rsidRDefault="00804374" w:rsidP="00804374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Ответственный: Вострова Диана</w:t>
            </w:r>
          </w:p>
          <w:p w:rsidR="003660AE" w:rsidRPr="00A50C53" w:rsidRDefault="003660AE" w:rsidP="003660AE">
            <w:pPr>
              <w:pStyle w:val="a4"/>
              <w:numPr>
                <w:ilvl w:val="0"/>
                <w:numId w:val="18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Участие</w:t>
            </w:r>
          </w:p>
        </w:tc>
      </w:tr>
      <w:tr w:rsidR="003660AE" w:rsidRPr="00A50C53" w:rsidTr="00B05577">
        <w:trPr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3660AE" w:rsidRPr="00A50C53" w:rsidRDefault="003660AE" w:rsidP="003660AE">
            <w:pPr>
              <w:spacing w:after="0" w:line="256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A50C53">
              <w:rPr>
                <w:rFonts w:eastAsia="Times New Roman" w:cstheme="minorHAnsi"/>
                <w:b/>
                <w:sz w:val="28"/>
                <w:szCs w:val="28"/>
              </w:rPr>
              <w:t>Апрель</w:t>
            </w:r>
          </w:p>
        </w:tc>
      </w:tr>
      <w:tr w:rsidR="003660AE" w:rsidRPr="00A50C53" w:rsidTr="00B05577">
        <w:trPr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AE" w:rsidRPr="00A50C53" w:rsidRDefault="003660AE" w:rsidP="003660AE">
            <w:pPr>
              <w:spacing w:after="0" w:line="256" w:lineRule="auto"/>
              <w:rPr>
                <w:rFonts w:eastAsia="Times New Roman" w:cstheme="minorHAnsi"/>
                <w:b/>
                <w:i/>
                <w:sz w:val="28"/>
                <w:szCs w:val="28"/>
              </w:rPr>
            </w:pPr>
            <w:r w:rsidRPr="00A50C53">
              <w:rPr>
                <w:rFonts w:eastAsia="Times New Roman" w:cstheme="minorHAnsi"/>
                <w:b/>
                <w:i/>
                <w:sz w:val="28"/>
                <w:szCs w:val="28"/>
              </w:rPr>
              <w:t>Месячник «Правовых знаний»</w:t>
            </w:r>
          </w:p>
        </w:tc>
      </w:tr>
      <w:tr w:rsidR="003660AE" w:rsidRPr="00A50C53" w:rsidTr="003E77AF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AE" w:rsidRPr="00A50C53" w:rsidRDefault="003660AE" w:rsidP="003660A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Апрель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AE" w:rsidRPr="00A50C53" w:rsidRDefault="003660AE" w:rsidP="003660AE">
            <w:pPr>
              <w:spacing w:after="0" w:line="25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color w:val="000000"/>
                <w:sz w:val="28"/>
                <w:szCs w:val="28"/>
              </w:rPr>
              <w:t>Районная школа актива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74" w:rsidRPr="00A50C53" w:rsidRDefault="00804374" w:rsidP="00804374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Ответственный: Вострова Диана</w:t>
            </w:r>
          </w:p>
          <w:p w:rsidR="003660AE" w:rsidRPr="00A50C53" w:rsidRDefault="003660AE" w:rsidP="003660AE">
            <w:pPr>
              <w:pStyle w:val="a4"/>
              <w:numPr>
                <w:ilvl w:val="0"/>
                <w:numId w:val="18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Участие</w:t>
            </w:r>
          </w:p>
        </w:tc>
      </w:tr>
      <w:tr w:rsidR="009F4A3E" w:rsidRPr="00A50C53" w:rsidTr="003E77AF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3E" w:rsidRPr="00A50C53" w:rsidRDefault="009F4A3E" w:rsidP="003660A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Апрель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3E" w:rsidRPr="00A50C53" w:rsidRDefault="009F4A3E" w:rsidP="003660AE">
            <w:pPr>
              <w:spacing w:after="0" w:line="256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color w:val="000000"/>
                <w:sz w:val="28"/>
                <w:szCs w:val="28"/>
              </w:rPr>
              <w:t>Продвижение группы «Альянса» в социальных сетях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4" w:rsidRPr="00A50C53" w:rsidRDefault="00804374" w:rsidP="00804374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Ответственный: Окальник Наталья</w:t>
            </w:r>
          </w:p>
          <w:p w:rsidR="009F4A3E" w:rsidRPr="00A50C53" w:rsidRDefault="009F4A3E" w:rsidP="003660AE">
            <w:pPr>
              <w:pStyle w:val="a4"/>
              <w:numPr>
                <w:ilvl w:val="0"/>
                <w:numId w:val="18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 xml:space="preserve">Создание </w:t>
            </w:r>
            <w:r w:rsidR="001909D2" w:rsidRPr="00A50C53">
              <w:rPr>
                <w:rFonts w:eastAsia="Times New Roman" w:cstheme="minorHAnsi"/>
                <w:sz w:val="28"/>
                <w:szCs w:val="28"/>
              </w:rPr>
              <w:t>Инстаграм-</w:t>
            </w:r>
            <w:r w:rsidRPr="00A50C53">
              <w:rPr>
                <w:rFonts w:eastAsia="Times New Roman" w:cstheme="minorHAnsi"/>
                <w:sz w:val="28"/>
                <w:szCs w:val="28"/>
              </w:rPr>
              <w:t>странички совета обучающихся «Альянс»</w:t>
            </w:r>
          </w:p>
          <w:p w:rsidR="009F4A3E" w:rsidRPr="00A50C53" w:rsidRDefault="009F4A3E" w:rsidP="003660AE">
            <w:pPr>
              <w:pStyle w:val="a4"/>
              <w:numPr>
                <w:ilvl w:val="0"/>
                <w:numId w:val="18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Изучение правил взятия интервью</w:t>
            </w:r>
          </w:p>
          <w:p w:rsidR="009F4A3E" w:rsidRPr="00A50C53" w:rsidRDefault="009F4A3E" w:rsidP="003660AE">
            <w:pPr>
              <w:pStyle w:val="a4"/>
              <w:numPr>
                <w:ilvl w:val="0"/>
                <w:numId w:val="18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Музыкальная рубрика</w:t>
            </w:r>
          </w:p>
          <w:p w:rsidR="009F4A3E" w:rsidRPr="00A50C53" w:rsidRDefault="009F4A3E" w:rsidP="003660AE">
            <w:pPr>
              <w:pStyle w:val="a4"/>
              <w:numPr>
                <w:ilvl w:val="0"/>
                <w:numId w:val="18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Рубрика «История из детства»</w:t>
            </w:r>
          </w:p>
        </w:tc>
      </w:tr>
      <w:tr w:rsidR="003660AE" w:rsidRPr="00A50C53" w:rsidTr="00B05577">
        <w:trPr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3660AE" w:rsidRPr="00A50C53" w:rsidRDefault="003660AE" w:rsidP="003660AE">
            <w:pPr>
              <w:spacing w:after="0" w:line="256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A50C53">
              <w:rPr>
                <w:rFonts w:eastAsia="Times New Roman" w:cstheme="minorHAnsi"/>
                <w:b/>
                <w:sz w:val="28"/>
                <w:szCs w:val="28"/>
              </w:rPr>
              <w:t>Май</w:t>
            </w:r>
          </w:p>
        </w:tc>
      </w:tr>
      <w:tr w:rsidR="003660AE" w:rsidRPr="00A50C53" w:rsidTr="003E77AF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AE" w:rsidRPr="00A50C53" w:rsidRDefault="003660AE" w:rsidP="003660AE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 xml:space="preserve">Май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AE" w:rsidRPr="00A50C53" w:rsidRDefault="003660AE" w:rsidP="003660AE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Акция «Окна Победы»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74" w:rsidRPr="00A50C53" w:rsidRDefault="00804374" w:rsidP="00804374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Ответственный: Наливайко Дарья</w:t>
            </w:r>
          </w:p>
          <w:p w:rsidR="003660AE" w:rsidRPr="00A50C53" w:rsidRDefault="003660AE" w:rsidP="003660AE">
            <w:pPr>
              <w:pStyle w:val="a4"/>
              <w:numPr>
                <w:ilvl w:val="0"/>
                <w:numId w:val="18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Участие</w:t>
            </w:r>
          </w:p>
        </w:tc>
      </w:tr>
      <w:tr w:rsidR="009F4A3E" w:rsidRPr="00A50C53" w:rsidTr="003E77AF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3E" w:rsidRPr="00A50C53" w:rsidRDefault="009F4A3E" w:rsidP="003660AE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Май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3E" w:rsidRPr="00A50C53" w:rsidRDefault="009F4A3E" w:rsidP="003660AE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Бессмертный полк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4" w:rsidRPr="00A50C53" w:rsidRDefault="00804374" w:rsidP="00804374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Ответственный: Филинова Ксения</w:t>
            </w:r>
          </w:p>
          <w:p w:rsidR="009F4A3E" w:rsidRPr="00A50C53" w:rsidRDefault="009F4A3E" w:rsidP="003660AE">
            <w:pPr>
              <w:pStyle w:val="a4"/>
              <w:numPr>
                <w:ilvl w:val="0"/>
                <w:numId w:val="18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Участие</w:t>
            </w:r>
          </w:p>
        </w:tc>
      </w:tr>
      <w:tr w:rsidR="009F4A3E" w:rsidRPr="00A50C53" w:rsidTr="003E77AF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3E" w:rsidRPr="00A50C53" w:rsidRDefault="009F4A3E" w:rsidP="003660AE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8"/>
                <w:szCs w:val="28"/>
              </w:rPr>
            </w:pPr>
            <w:r w:rsidRPr="00A50C53">
              <w:rPr>
                <w:rFonts w:eastAsia="Calibri" w:cstheme="minorHAnsi"/>
                <w:sz w:val="28"/>
                <w:szCs w:val="28"/>
              </w:rPr>
              <w:t>25.05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3E" w:rsidRPr="00A50C53" w:rsidRDefault="009F4A3E" w:rsidP="003660AE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Последний звонок 2020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4" w:rsidRPr="00A50C53" w:rsidRDefault="00804374" w:rsidP="00804374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Ответственный: Окальник Наталья</w:t>
            </w:r>
          </w:p>
          <w:p w:rsidR="009F4A3E" w:rsidRPr="00A50C53" w:rsidRDefault="009F4A3E" w:rsidP="003660AE">
            <w:pPr>
              <w:pStyle w:val="a4"/>
              <w:numPr>
                <w:ilvl w:val="0"/>
                <w:numId w:val="18"/>
              </w:num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50C53">
              <w:rPr>
                <w:rFonts w:eastAsia="Times New Roman" w:cstheme="minorHAnsi"/>
                <w:sz w:val="28"/>
                <w:szCs w:val="28"/>
              </w:rPr>
              <w:t>Помощь в организации дистанционного последнего звонка</w:t>
            </w:r>
          </w:p>
        </w:tc>
      </w:tr>
    </w:tbl>
    <w:p w:rsidR="00532EDC" w:rsidRPr="00A50C53" w:rsidRDefault="00532EDC" w:rsidP="00317C9D">
      <w:pPr>
        <w:jc w:val="both"/>
        <w:rPr>
          <w:rFonts w:cstheme="minorHAnsi"/>
          <w:sz w:val="28"/>
          <w:szCs w:val="28"/>
        </w:rPr>
      </w:pPr>
    </w:p>
    <w:p w:rsidR="00317C9D" w:rsidRPr="00A50C53" w:rsidRDefault="009F4A3E" w:rsidP="00076AC5">
      <w:pPr>
        <w:ind w:firstLine="709"/>
        <w:jc w:val="both"/>
        <w:rPr>
          <w:rFonts w:cstheme="minorHAnsi"/>
          <w:sz w:val="28"/>
          <w:szCs w:val="28"/>
        </w:rPr>
      </w:pPr>
      <w:r w:rsidRPr="00A50C53">
        <w:rPr>
          <w:rFonts w:cstheme="minorHAnsi"/>
          <w:sz w:val="28"/>
          <w:szCs w:val="28"/>
        </w:rPr>
        <w:t>Таким образом, совет обучающихся «Альянс» по итогам 2019-2020 года полностью оправдал оказанное доверие со стороны администрации лицея. Своевременно были выполнены все поставленные задачи, благодаря регулярным сборам, каждый из которых был тщательно запротоколирован.</w:t>
      </w:r>
    </w:p>
    <w:p w:rsidR="00804374" w:rsidRPr="00A50C53" w:rsidRDefault="009F4A3E" w:rsidP="00076AC5">
      <w:pPr>
        <w:ind w:firstLine="709"/>
        <w:jc w:val="both"/>
        <w:rPr>
          <w:rFonts w:cstheme="minorHAnsi"/>
          <w:sz w:val="28"/>
          <w:szCs w:val="28"/>
        </w:rPr>
      </w:pPr>
      <w:r w:rsidRPr="00A50C53">
        <w:rPr>
          <w:rFonts w:cstheme="minorHAnsi"/>
          <w:sz w:val="28"/>
          <w:szCs w:val="28"/>
        </w:rPr>
        <w:t>Структура разделения совета на отделы также помогает эффективной работе учеников, при подготовке к мероприятию все задачи грамотно распределены между отделами, что способствует четкой и слаженной работе.</w:t>
      </w:r>
    </w:p>
    <w:p w:rsidR="00A50C53" w:rsidRDefault="00A50C53" w:rsidP="00076AC5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A50C53" w:rsidRDefault="00A50C53" w:rsidP="00076AC5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A50C53" w:rsidRDefault="00A50C53" w:rsidP="00076AC5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A50C53" w:rsidRDefault="00A50C53" w:rsidP="00076AC5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A50C53" w:rsidRDefault="00A50C53" w:rsidP="00076AC5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A50C53" w:rsidRDefault="00A50C53" w:rsidP="00076AC5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317C9D" w:rsidRPr="00A50C53" w:rsidRDefault="00317C9D" w:rsidP="00076AC5">
      <w:pPr>
        <w:jc w:val="center"/>
        <w:rPr>
          <w:rFonts w:cstheme="minorHAnsi"/>
          <w:b/>
          <w:sz w:val="28"/>
          <w:szCs w:val="28"/>
          <w:u w:val="single"/>
        </w:rPr>
      </w:pPr>
      <w:r w:rsidRPr="00A50C53">
        <w:rPr>
          <w:rFonts w:cstheme="minorHAnsi"/>
          <w:b/>
          <w:sz w:val="28"/>
          <w:szCs w:val="28"/>
          <w:u w:val="single"/>
        </w:rPr>
        <w:t>Распределение учеников по отделам, задачи отдела в 2019-2020 учебном году:</w:t>
      </w:r>
    </w:p>
    <w:p w:rsidR="00317C9D" w:rsidRPr="00A50C53" w:rsidRDefault="004E551A" w:rsidP="009F4A3E">
      <w:pPr>
        <w:jc w:val="both"/>
        <w:rPr>
          <w:rFonts w:cstheme="minorHAnsi"/>
          <w:sz w:val="28"/>
          <w:szCs w:val="28"/>
        </w:rPr>
      </w:pPr>
      <w:r w:rsidRPr="00A50C53"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6308725</wp:posOffset>
                </wp:positionV>
                <wp:extent cx="5120640" cy="15240"/>
                <wp:effectExtent l="0" t="0" r="22860" b="2286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0640" cy="152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E55CD06" id="Прямая соединительная линия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95pt,496.75pt" to="420.15pt,4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" strokecolor="black [3200]" strokeweight="1pt">
                <v:stroke joinstyle="miter"/>
              </v:line>
            </w:pict>
          </mc:Fallback>
        </mc:AlternateContent>
      </w:r>
      <w:r w:rsidR="00317C9D" w:rsidRPr="00A50C53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37C8F771" wp14:editId="48079D73">
            <wp:extent cx="5419725" cy="6324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C9D" w:rsidRPr="00A50C53" w:rsidRDefault="009F4A3E" w:rsidP="009F4A3E">
      <w:pPr>
        <w:jc w:val="both"/>
        <w:rPr>
          <w:rFonts w:cstheme="minorHAnsi"/>
          <w:sz w:val="28"/>
          <w:szCs w:val="28"/>
        </w:rPr>
      </w:pPr>
      <w:r w:rsidRPr="00A50C53">
        <w:rPr>
          <w:rFonts w:cstheme="minorHAnsi"/>
          <w:sz w:val="28"/>
          <w:szCs w:val="28"/>
        </w:rPr>
        <w:t xml:space="preserve"> </w:t>
      </w:r>
    </w:p>
    <w:p w:rsidR="00076AC5" w:rsidRPr="00A50C53" w:rsidRDefault="00076AC5" w:rsidP="009F4A3E">
      <w:pPr>
        <w:jc w:val="both"/>
        <w:rPr>
          <w:rFonts w:cstheme="minorHAnsi"/>
          <w:sz w:val="28"/>
          <w:szCs w:val="28"/>
        </w:rPr>
      </w:pPr>
    </w:p>
    <w:p w:rsidR="00B05577" w:rsidRPr="00A50C53" w:rsidRDefault="009F4A3E" w:rsidP="00076AC5">
      <w:pPr>
        <w:ind w:firstLine="709"/>
        <w:jc w:val="both"/>
        <w:rPr>
          <w:rFonts w:cstheme="minorHAnsi"/>
          <w:sz w:val="28"/>
          <w:szCs w:val="28"/>
        </w:rPr>
      </w:pPr>
      <w:r w:rsidRPr="00A50C53">
        <w:rPr>
          <w:rFonts w:cstheme="minorHAnsi"/>
          <w:sz w:val="28"/>
          <w:szCs w:val="28"/>
        </w:rPr>
        <w:t xml:space="preserve">Были </w:t>
      </w:r>
      <w:r w:rsidR="004B4B14" w:rsidRPr="00A50C53">
        <w:rPr>
          <w:rFonts w:cstheme="minorHAnsi"/>
          <w:sz w:val="28"/>
          <w:szCs w:val="28"/>
        </w:rPr>
        <w:t xml:space="preserve">проведены </w:t>
      </w:r>
      <w:proofErr w:type="gramStart"/>
      <w:r w:rsidR="004B4B14" w:rsidRPr="00A50C53">
        <w:rPr>
          <w:rFonts w:cstheme="minorHAnsi"/>
          <w:sz w:val="28"/>
          <w:szCs w:val="28"/>
        </w:rPr>
        <w:t xml:space="preserve">как </w:t>
      </w:r>
      <w:r w:rsidRPr="00A50C53">
        <w:rPr>
          <w:rFonts w:cstheme="minorHAnsi"/>
          <w:sz w:val="28"/>
          <w:szCs w:val="28"/>
        </w:rPr>
        <w:t xml:space="preserve"> традиционные</w:t>
      </w:r>
      <w:proofErr w:type="gramEnd"/>
      <w:r w:rsidRPr="00A50C53">
        <w:rPr>
          <w:rFonts w:cstheme="minorHAnsi"/>
          <w:sz w:val="28"/>
          <w:szCs w:val="28"/>
        </w:rPr>
        <w:t xml:space="preserve"> мероприятия, так и совет получил возможность организовать мероприятия нового для лицея формата.</w:t>
      </w:r>
    </w:p>
    <w:p w:rsidR="00532EDC" w:rsidRPr="00A50C53" w:rsidRDefault="00532EDC" w:rsidP="00076AC5">
      <w:pPr>
        <w:jc w:val="center"/>
        <w:rPr>
          <w:rFonts w:cstheme="minorHAnsi"/>
          <w:b/>
          <w:sz w:val="28"/>
          <w:szCs w:val="28"/>
          <w:u w:val="single"/>
        </w:rPr>
      </w:pPr>
      <w:r w:rsidRPr="00A50C53">
        <w:rPr>
          <w:rFonts w:cstheme="minorHAnsi"/>
          <w:b/>
          <w:sz w:val="28"/>
          <w:szCs w:val="28"/>
          <w:u w:val="single"/>
        </w:rPr>
        <w:t>Процентное соотношение вовлеченности участников совета обучающихся: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16"/>
        <w:gridCol w:w="4829"/>
      </w:tblGrid>
      <w:tr w:rsidR="005F05B2" w:rsidRPr="00A50C53" w:rsidTr="00532EDC">
        <w:tc>
          <w:tcPr>
            <w:tcW w:w="4672" w:type="dxa"/>
          </w:tcPr>
          <w:p w:rsidR="00532EDC" w:rsidRPr="00A50C53" w:rsidRDefault="00532EDC" w:rsidP="00076AC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50C53">
              <w:rPr>
                <w:rFonts w:cstheme="minorHAnsi"/>
                <w:sz w:val="28"/>
                <w:szCs w:val="28"/>
              </w:rPr>
              <w:t>Традиционные мероприятия</w:t>
            </w:r>
          </w:p>
        </w:tc>
        <w:tc>
          <w:tcPr>
            <w:tcW w:w="4673" w:type="dxa"/>
          </w:tcPr>
          <w:p w:rsidR="00532EDC" w:rsidRPr="00A50C53" w:rsidRDefault="00532EDC" w:rsidP="00076AC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50C53">
              <w:rPr>
                <w:rFonts w:cstheme="minorHAnsi"/>
                <w:sz w:val="28"/>
                <w:szCs w:val="28"/>
              </w:rPr>
              <w:t>Мероприятия нового формата</w:t>
            </w:r>
          </w:p>
        </w:tc>
      </w:tr>
      <w:tr w:rsidR="005F05B2" w:rsidRPr="00A50C53" w:rsidTr="00532EDC">
        <w:tc>
          <w:tcPr>
            <w:tcW w:w="4672" w:type="dxa"/>
          </w:tcPr>
          <w:p w:rsidR="00532EDC" w:rsidRPr="00A50C53" w:rsidRDefault="00532EDC" w:rsidP="009F4A3E">
            <w:pPr>
              <w:jc w:val="both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A50C53">
              <w:rPr>
                <w:rFonts w:cstheme="minorHAnsi"/>
                <w:b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>
                  <wp:extent cx="2785745" cy="2259965"/>
                  <wp:effectExtent l="0" t="0" r="33655" b="6985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532EDC" w:rsidRPr="00A50C53" w:rsidRDefault="00532EDC" w:rsidP="009F4A3E">
            <w:pPr>
              <w:jc w:val="both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A50C53">
              <w:rPr>
                <w:rFonts w:cstheme="minorHAnsi"/>
                <w:b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>
                  <wp:extent cx="3078480" cy="2259965"/>
                  <wp:effectExtent l="0" t="0" r="7620" b="6985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5F05B2" w:rsidRPr="00A50C53" w:rsidTr="00532EDC">
        <w:tc>
          <w:tcPr>
            <w:tcW w:w="4672" w:type="dxa"/>
          </w:tcPr>
          <w:p w:rsidR="00532EDC" w:rsidRPr="00A50C53" w:rsidRDefault="00532EDC" w:rsidP="009F4A3E">
            <w:pPr>
              <w:jc w:val="both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A50C53">
              <w:rPr>
                <w:rFonts w:cstheme="minorHAnsi"/>
                <w:b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>
                  <wp:extent cx="2725947" cy="2613804"/>
                  <wp:effectExtent l="38100" t="0" r="55880" b="1524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532EDC" w:rsidRPr="00A50C53" w:rsidRDefault="005F05B2" w:rsidP="009F4A3E">
            <w:pPr>
              <w:jc w:val="both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A50C53">
              <w:rPr>
                <w:rFonts w:cstheme="minorHAnsi"/>
                <w:b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>
                  <wp:extent cx="2880995" cy="2622430"/>
                  <wp:effectExtent l="38100" t="0" r="52705" b="6985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5F05B2" w:rsidRPr="00A50C53" w:rsidTr="00532EDC">
        <w:tc>
          <w:tcPr>
            <w:tcW w:w="4672" w:type="dxa"/>
          </w:tcPr>
          <w:p w:rsidR="00532EDC" w:rsidRPr="00A50C53" w:rsidRDefault="00532EDC" w:rsidP="009F4A3E">
            <w:pPr>
              <w:jc w:val="both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A50C53">
              <w:rPr>
                <w:rFonts w:cstheme="minorHAnsi"/>
                <w:b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>
                  <wp:extent cx="2794958" cy="2475781"/>
                  <wp:effectExtent l="38100" t="0" r="43815" b="1270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532EDC" w:rsidRPr="00A50C53" w:rsidRDefault="005F05B2" w:rsidP="009F4A3E">
            <w:pPr>
              <w:jc w:val="both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A50C53">
              <w:rPr>
                <w:rFonts w:cstheme="minorHAnsi"/>
                <w:b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>
                  <wp:extent cx="3009877" cy="2475230"/>
                  <wp:effectExtent l="0" t="0" r="635" b="1270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076AC5" w:rsidRPr="00A50C53" w:rsidRDefault="00076AC5" w:rsidP="009F4A3E">
      <w:pPr>
        <w:jc w:val="both"/>
        <w:rPr>
          <w:rFonts w:cstheme="minorHAnsi"/>
          <w:sz w:val="28"/>
          <w:szCs w:val="28"/>
        </w:rPr>
      </w:pPr>
    </w:p>
    <w:p w:rsidR="00532EDC" w:rsidRPr="00A50C53" w:rsidRDefault="002A334E" w:rsidP="009F4A3E">
      <w:pPr>
        <w:jc w:val="both"/>
        <w:rPr>
          <w:rFonts w:cstheme="minorHAnsi"/>
          <w:sz w:val="28"/>
          <w:szCs w:val="28"/>
        </w:rPr>
      </w:pPr>
      <w:r w:rsidRPr="00A50C53">
        <w:rPr>
          <w:rFonts w:cstheme="minorHAnsi"/>
          <w:sz w:val="28"/>
          <w:szCs w:val="28"/>
        </w:rPr>
        <w:lastRenderedPageBreak/>
        <w:t>Таким образом,</w:t>
      </w:r>
      <w:r w:rsidR="004B4B14" w:rsidRPr="00A50C53">
        <w:rPr>
          <w:rFonts w:cstheme="minorHAnsi"/>
          <w:sz w:val="28"/>
          <w:szCs w:val="28"/>
        </w:rPr>
        <w:t xml:space="preserve"> по результатам обратной связи</w:t>
      </w:r>
      <w:r w:rsidRPr="00A50C53">
        <w:rPr>
          <w:rFonts w:cstheme="minorHAnsi"/>
          <w:sz w:val="28"/>
          <w:szCs w:val="28"/>
        </w:rPr>
        <w:t xml:space="preserve"> мероприятия нового формата увеличивают процент вовлеченности участников совета обучающихся «Альянс». </w:t>
      </w:r>
      <w:r w:rsidR="004E551A" w:rsidRPr="00A50C53">
        <w:rPr>
          <w:rFonts w:cstheme="minorHAnsi"/>
          <w:sz w:val="28"/>
          <w:szCs w:val="28"/>
        </w:rPr>
        <w:t>По словам ребят, они получили возможность постепенно уйти от классических взглядов проведения того или иного мероприятия, сделать шаг навстречу новому инновационному будущему.</w:t>
      </w:r>
    </w:p>
    <w:p w:rsidR="004B4B14" w:rsidRPr="00A50C53" w:rsidRDefault="004B4B14" w:rsidP="004B4B14">
      <w:pPr>
        <w:jc w:val="center"/>
        <w:rPr>
          <w:rFonts w:cstheme="minorHAnsi"/>
          <w:b/>
          <w:sz w:val="28"/>
          <w:szCs w:val="28"/>
        </w:rPr>
      </w:pPr>
      <w:r w:rsidRPr="00A50C53">
        <w:rPr>
          <w:rFonts w:cstheme="minorHAnsi"/>
          <w:b/>
          <w:sz w:val="28"/>
          <w:szCs w:val="28"/>
        </w:rPr>
        <w:t>Перспективы на 2020-2021 учебный год</w:t>
      </w:r>
    </w:p>
    <w:p w:rsidR="004B4B14" w:rsidRPr="00A50C53" w:rsidRDefault="004B4B14" w:rsidP="004B4B14">
      <w:pPr>
        <w:rPr>
          <w:rFonts w:cstheme="minorHAnsi"/>
          <w:sz w:val="28"/>
          <w:szCs w:val="28"/>
        </w:rPr>
      </w:pPr>
      <w:r w:rsidRPr="00A50C53">
        <w:rPr>
          <w:rFonts w:cstheme="minorHAnsi"/>
          <w:sz w:val="28"/>
          <w:szCs w:val="28"/>
        </w:rPr>
        <w:t>На основе результатов анкет, которые проходили участники Совета старшеклассников «Альянс», сделаны выводы и разработаны следующие перспективы:</w:t>
      </w:r>
    </w:p>
    <w:p w:rsidR="004B4B14" w:rsidRPr="00A50C53" w:rsidRDefault="004B4B14" w:rsidP="004B4B14">
      <w:pPr>
        <w:pStyle w:val="a4"/>
        <w:numPr>
          <w:ilvl w:val="0"/>
          <w:numId w:val="18"/>
        </w:numPr>
        <w:rPr>
          <w:rFonts w:cstheme="minorHAnsi"/>
          <w:sz w:val="28"/>
          <w:szCs w:val="28"/>
        </w:rPr>
      </w:pPr>
      <w:r w:rsidRPr="00A50C53">
        <w:rPr>
          <w:rFonts w:cstheme="minorHAnsi"/>
          <w:sz w:val="28"/>
          <w:szCs w:val="28"/>
        </w:rPr>
        <w:t>Табличный конспект при подготовке мероприятия</w:t>
      </w:r>
    </w:p>
    <w:p w:rsidR="004B4B14" w:rsidRPr="00A50C53" w:rsidRDefault="004B4B14" w:rsidP="004B4B14">
      <w:pPr>
        <w:pStyle w:val="a4"/>
        <w:numPr>
          <w:ilvl w:val="0"/>
          <w:numId w:val="18"/>
        </w:numPr>
        <w:rPr>
          <w:rFonts w:cstheme="minorHAnsi"/>
          <w:sz w:val="28"/>
          <w:szCs w:val="28"/>
        </w:rPr>
      </w:pPr>
      <w:r w:rsidRPr="00A50C53">
        <w:rPr>
          <w:rFonts w:cstheme="minorHAnsi"/>
          <w:sz w:val="28"/>
          <w:szCs w:val="28"/>
        </w:rPr>
        <w:t>Четкое закрепление ответственных за определенной задачей</w:t>
      </w:r>
    </w:p>
    <w:p w:rsidR="004B4B14" w:rsidRPr="00A50C53" w:rsidRDefault="004B4B14" w:rsidP="004B4B14">
      <w:pPr>
        <w:pStyle w:val="a4"/>
        <w:numPr>
          <w:ilvl w:val="0"/>
          <w:numId w:val="18"/>
        </w:numPr>
        <w:rPr>
          <w:rFonts w:cstheme="minorHAnsi"/>
          <w:sz w:val="28"/>
          <w:szCs w:val="28"/>
        </w:rPr>
      </w:pPr>
      <w:r w:rsidRPr="00A50C53">
        <w:rPr>
          <w:rFonts w:cstheme="minorHAnsi"/>
          <w:sz w:val="28"/>
          <w:szCs w:val="28"/>
        </w:rPr>
        <w:t>Установление строгих сроков выполнения заданий</w:t>
      </w:r>
    </w:p>
    <w:p w:rsidR="004B4B14" w:rsidRPr="00A50C53" w:rsidRDefault="004B4B14" w:rsidP="004B4B14">
      <w:pPr>
        <w:pStyle w:val="a4"/>
        <w:numPr>
          <w:ilvl w:val="0"/>
          <w:numId w:val="18"/>
        </w:numPr>
        <w:rPr>
          <w:rFonts w:cstheme="minorHAnsi"/>
          <w:sz w:val="28"/>
          <w:szCs w:val="28"/>
        </w:rPr>
      </w:pPr>
      <w:r w:rsidRPr="00A50C53">
        <w:rPr>
          <w:rFonts w:cstheme="minorHAnsi"/>
          <w:sz w:val="28"/>
          <w:szCs w:val="28"/>
        </w:rPr>
        <w:t>Обязательное получение письменной обратной связи, на основе проведенного конкурса/мероприятия</w:t>
      </w:r>
    </w:p>
    <w:p w:rsidR="004B4B14" w:rsidRPr="00A50C53" w:rsidRDefault="004B4B14" w:rsidP="004B4B14">
      <w:pPr>
        <w:pStyle w:val="a4"/>
        <w:numPr>
          <w:ilvl w:val="0"/>
          <w:numId w:val="18"/>
        </w:numPr>
        <w:rPr>
          <w:rFonts w:cstheme="minorHAnsi"/>
          <w:sz w:val="28"/>
          <w:szCs w:val="28"/>
        </w:rPr>
      </w:pPr>
      <w:r w:rsidRPr="00A50C53">
        <w:rPr>
          <w:rFonts w:cstheme="minorHAnsi"/>
          <w:sz w:val="28"/>
          <w:szCs w:val="28"/>
        </w:rPr>
        <w:t>Строгий учет посещаемости собраний</w:t>
      </w:r>
    </w:p>
    <w:p w:rsidR="004B4B14" w:rsidRPr="00A50C53" w:rsidRDefault="004B4B14" w:rsidP="004B4B14">
      <w:pPr>
        <w:rPr>
          <w:rFonts w:cstheme="minorHAnsi"/>
          <w:sz w:val="28"/>
          <w:szCs w:val="28"/>
        </w:rPr>
      </w:pPr>
      <w:r w:rsidRPr="00A50C53">
        <w:rPr>
          <w:rFonts w:cstheme="minorHAnsi"/>
          <w:sz w:val="28"/>
          <w:szCs w:val="28"/>
        </w:rPr>
        <w:t>Также в новом учебном году уделяем внимание ошибкам предыдущего года на примере мероприятий: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70"/>
        <w:gridCol w:w="3046"/>
        <w:gridCol w:w="3229"/>
      </w:tblGrid>
      <w:tr w:rsidR="004B4B14" w:rsidRPr="00A50C53" w:rsidTr="004B4B14">
        <w:tc>
          <w:tcPr>
            <w:tcW w:w="3115" w:type="dxa"/>
            <w:vAlign w:val="center"/>
          </w:tcPr>
          <w:p w:rsidR="004B4B14" w:rsidRPr="00A50C53" w:rsidRDefault="004B4B14" w:rsidP="004B4B1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50C53">
              <w:rPr>
                <w:rFonts w:cstheme="minorHAnsi"/>
                <w:sz w:val="28"/>
                <w:szCs w:val="28"/>
              </w:rPr>
              <w:t>Мероприятие</w:t>
            </w:r>
          </w:p>
        </w:tc>
        <w:tc>
          <w:tcPr>
            <w:tcW w:w="3115" w:type="dxa"/>
            <w:vAlign w:val="center"/>
          </w:tcPr>
          <w:p w:rsidR="004B4B14" w:rsidRPr="00A50C53" w:rsidRDefault="004B4B14" w:rsidP="004B4B1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50C53">
              <w:rPr>
                <w:rFonts w:cstheme="minorHAnsi"/>
                <w:sz w:val="28"/>
                <w:szCs w:val="28"/>
              </w:rPr>
              <w:t>Дата</w:t>
            </w:r>
          </w:p>
        </w:tc>
        <w:tc>
          <w:tcPr>
            <w:tcW w:w="3115" w:type="dxa"/>
          </w:tcPr>
          <w:p w:rsidR="004B4B14" w:rsidRPr="00A50C53" w:rsidRDefault="004B4B14" w:rsidP="004B4B1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50C53">
              <w:rPr>
                <w:rFonts w:cstheme="minorHAnsi"/>
                <w:sz w:val="28"/>
                <w:szCs w:val="28"/>
              </w:rPr>
              <w:t>Комментарий</w:t>
            </w:r>
          </w:p>
        </w:tc>
      </w:tr>
      <w:tr w:rsidR="004B4B14" w:rsidRPr="00A50C53" w:rsidTr="004B4B14">
        <w:tc>
          <w:tcPr>
            <w:tcW w:w="3115" w:type="dxa"/>
            <w:vAlign w:val="center"/>
          </w:tcPr>
          <w:p w:rsidR="004B4B14" w:rsidRPr="00A50C53" w:rsidRDefault="004B4B14" w:rsidP="004B4B1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50C53">
              <w:rPr>
                <w:rFonts w:cstheme="minorHAnsi"/>
                <w:sz w:val="28"/>
                <w:szCs w:val="28"/>
              </w:rPr>
              <w:t>Осенний тур</w:t>
            </w:r>
            <w:r w:rsidR="002446C5" w:rsidRPr="00A50C53">
              <w:rPr>
                <w:rFonts w:cstheme="minorHAnsi"/>
                <w:sz w:val="28"/>
                <w:szCs w:val="28"/>
              </w:rPr>
              <w:t xml:space="preserve">истический </w:t>
            </w:r>
            <w:r w:rsidRPr="00A50C53">
              <w:rPr>
                <w:rFonts w:cstheme="minorHAnsi"/>
                <w:sz w:val="28"/>
                <w:szCs w:val="28"/>
              </w:rPr>
              <w:t>слет</w:t>
            </w:r>
          </w:p>
        </w:tc>
        <w:tc>
          <w:tcPr>
            <w:tcW w:w="3115" w:type="dxa"/>
            <w:vAlign w:val="center"/>
          </w:tcPr>
          <w:p w:rsidR="004B4B14" w:rsidRPr="00A50C53" w:rsidRDefault="004B4B14" w:rsidP="004B4B1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50C53">
              <w:rPr>
                <w:rFonts w:cstheme="minorHAnsi"/>
                <w:sz w:val="28"/>
                <w:szCs w:val="28"/>
              </w:rPr>
              <w:t>Сентябрь</w:t>
            </w:r>
            <w:r w:rsidR="00742C75" w:rsidRPr="00A50C53">
              <w:rPr>
                <w:rFonts w:cstheme="minorHAnsi"/>
                <w:sz w:val="28"/>
                <w:szCs w:val="28"/>
              </w:rPr>
              <w:t xml:space="preserve"> 2020</w:t>
            </w:r>
          </w:p>
        </w:tc>
        <w:tc>
          <w:tcPr>
            <w:tcW w:w="3115" w:type="dxa"/>
          </w:tcPr>
          <w:p w:rsidR="004B4B14" w:rsidRPr="00A50C53" w:rsidRDefault="004B4B14" w:rsidP="004B4B14">
            <w:pPr>
              <w:pStyle w:val="a4"/>
              <w:numPr>
                <w:ilvl w:val="0"/>
                <w:numId w:val="21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A50C53">
              <w:rPr>
                <w:rFonts w:cstheme="minorHAnsi"/>
                <w:sz w:val="28"/>
                <w:szCs w:val="28"/>
              </w:rPr>
              <w:t>Своевременная подготовка оборудования</w:t>
            </w:r>
          </w:p>
          <w:p w:rsidR="004B4B14" w:rsidRPr="00A50C53" w:rsidRDefault="004B4B14" w:rsidP="004B4B14">
            <w:pPr>
              <w:pStyle w:val="a4"/>
              <w:numPr>
                <w:ilvl w:val="0"/>
                <w:numId w:val="21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A50C53">
              <w:rPr>
                <w:rFonts w:cstheme="minorHAnsi"/>
                <w:sz w:val="28"/>
                <w:szCs w:val="28"/>
              </w:rPr>
              <w:t>Распределение обязанностей по станциям</w:t>
            </w:r>
          </w:p>
          <w:p w:rsidR="004B4B14" w:rsidRPr="00A50C53" w:rsidRDefault="004B4B14" w:rsidP="004B4B14">
            <w:pPr>
              <w:pStyle w:val="a4"/>
              <w:numPr>
                <w:ilvl w:val="0"/>
                <w:numId w:val="21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A50C53">
              <w:rPr>
                <w:rFonts w:cstheme="minorHAnsi"/>
                <w:sz w:val="28"/>
                <w:szCs w:val="28"/>
              </w:rPr>
              <w:t>Утвержденный список с закрепленными ответственными.</w:t>
            </w:r>
          </w:p>
        </w:tc>
      </w:tr>
      <w:tr w:rsidR="004B4B14" w:rsidRPr="00A50C53" w:rsidTr="00742C75">
        <w:tc>
          <w:tcPr>
            <w:tcW w:w="3115" w:type="dxa"/>
            <w:vAlign w:val="center"/>
          </w:tcPr>
          <w:p w:rsidR="004B4B14" w:rsidRPr="00A50C53" w:rsidRDefault="00742C75" w:rsidP="00742C7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50C53">
              <w:rPr>
                <w:rFonts w:cstheme="minorHAnsi"/>
                <w:sz w:val="28"/>
                <w:szCs w:val="28"/>
              </w:rPr>
              <w:t>Новогодние утренники</w:t>
            </w:r>
          </w:p>
        </w:tc>
        <w:tc>
          <w:tcPr>
            <w:tcW w:w="3115" w:type="dxa"/>
            <w:vAlign w:val="center"/>
          </w:tcPr>
          <w:p w:rsidR="004B4B14" w:rsidRPr="00A50C53" w:rsidRDefault="00742C75" w:rsidP="00742C7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50C53">
              <w:rPr>
                <w:rFonts w:cstheme="minorHAnsi"/>
                <w:sz w:val="28"/>
                <w:szCs w:val="28"/>
              </w:rPr>
              <w:t>Декабрь 2020</w:t>
            </w:r>
          </w:p>
        </w:tc>
        <w:tc>
          <w:tcPr>
            <w:tcW w:w="3115" w:type="dxa"/>
          </w:tcPr>
          <w:p w:rsidR="004B4B14" w:rsidRPr="00A50C53" w:rsidRDefault="00742C75" w:rsidP="00742C75">
            <w:pPr>
              <w:pStyle w:val="a4"/>
              <w:numPr>
                <w:ilvl w:val="0"/>
                <w:numId w:val="22"/>
              </w:numPr>
              <w:rPr>
                <w:rFonts w:cstheme="minorHAnsi"/>
                <w:sz w:val="28"/>
                <w:szCs w:val="28"/>
              </w:rPr>
            </w:pPr>
            <w:r w:rsidRPr="00A50C53">
              <w:rPr>
                <w:rFonts w:cstheme="minorHAnsi"/>
                <w:sz w:val="28"/>
                <w:szCs w:val="28"/>
              </w:rPr>
              <w:t>Четкое соблюдение графика репетиций</w:t>
            </w:r>
          </w:p>
        </w:tc>
      </w:tr>
      <w:tr w:rsidR="004B4B14" w:rsidRPr="00A50C53" w:rsidTr="00742C75">
        <w:tc>
          <w:tcPr>
            <w:tcW w:w="3115" w:type="dxa"/>
            <w:vAlign w:val="center"/>
          </w:tcPr>
          <w:p w:rsidR="004B4B14" w:rsidRPr="00A50C53" w:rsidRDefault="00742C75" w:rsidP="00742C7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50C53">
              <w:rPr>
                <w:rFonts w:cstheme="minorHAnsi"/>
                <w:sz w:val="28"/>
                <w:szCs w:val="28"/>
              </w:rPr>
              <w:t>Ярмарка учебных мест «Твой выбор – твои возможности»</w:t>
            </w:r>
          </w:p>
        </w:tc>
        <w:tc>
          <w:tcPr>
            <w:tcW w:w="3115" w:type="dxa"/>
            <w:vAlign w:val="center"/>
          </w:tcPr>
          <w:p w:rsidR="004B4B14" w:rsidRPr="00A50C53" w:rsidRDefault="00742C75" w:rsidP="00742C7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50C53">
              <w:rPr>
                <w:rFonts w:cstheme="minorHAnsi"/>
                <w:sz w:val="28"/>
                <w:szCs w:val="28"/>
              </w:rPr>
              <w:t>Январь 2021</w:t>
            </w:r>
          </w:p>
        </w:tc>
        <w:tc>
          <w:tcPr>
            <w:tcW w:w="3115" w:type="dxa"/>
          </w:tcPr>
          <w:p w:rsidR="004B4B14" w:rsidRPr="00A50C53" w:rsidRDefault="00742C75" w:rsidP="00742C75">
            <w:pPr>
              <w:pStyle w:val="a4"/>
              <w:numPr>
                <w:ilvl w:val="0"/>
                <w:numId w:val="22"/>
              </w:numPr>
              <w:rPr>
                <w:rFonts w:cstheme="minorHAnsi"/>
                <w:sz w:val="28"/>
                <w:szCs w:val="28"/>
              </w:rPr>
            </w:pPr>
            <w:r w:rsidRPr="00A50C53">
              <w:rPr>
                <w:rFonts w:cstheme="minorHAnsi"/>
                <w:sz w:val="28"/>
                <w:szCs w:val="28"/>
              </w:rPr>
              <w:t>Подготовка актового зала минимум за сутки до мероприятия</w:t>
            </w:r>
          </w:p>
          <w:p w:rsidR="00742C75" w:rsidRPr="00A50C53" w:rsidRDefault="00742C75" w:rsidP="00742C75">
            <w:pPr>
              <w:pStyle w:val="a4"/>
              <w:numPr>
                <w:ilvl w:val="0"/>
                <w:numId w:val="22"/>
              </w:numPr>
              <w:rPr>
                <w:rFonts w:cstheme="minorHAnsi"/>
                <w:sz w:val="28"/>
                <w:szCs w:val="28"/>
              </w:rPr>
            </w:pPr>
            <w:r w:rsidRPr="00A50C53">
              <w:rPr>
                <w:rFonts w:cstheme="minorHAnsi"/>
                <w:sz w:val="28"/>
                <w:szCs w:val="28"/>
              </w:rPr>
              <w:t xml:space="preserve">Многократная репетиция </w:t>
            </w:r>
            <w:r w:rsidRPr="00A50C53">
              <w:rPr>
                <w:rFonts w:cstheme="minorHAnsi"/>
                <w:sz w:val="28"/>
                <w:szCs w:val="28"/>
              </w:rPr>
              <w:lastRenderedPageBreak/>
              <w:t>сценария непосредственно с ведущими и аппаратуристами</w:t>
            </w:r>
          </w:p>
        </w:tc>
      </w:tr>
      <w:tr w:rsidR="00742C75" w:rsidRPr="00A50C53" w:rsidTr="00742C75">
        <w:tc>
          <w:tcPr>
            <w:tcW w:w="3115" w:type="dxa"/>
            <w:vAlign w:val="center"/>
          </w:tcPr>
          <w:p w:rsidR="00742C75" w:rsidRPr="00A50C53" w:rsidRDefault="00742C75" w:rsidP="00742C7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50C53">
              <w:rPr>
                <w:rFonts w:cstheme="minorHAnsi"/>
                <w:sz w:val="28"/>
                <w:szCs w:val="28"/>
              </w:rPr>
              <w:lastRenderedPageBreak/>
              <w:t>Сборы актива 2021</w:t>
            </w:r>
          </w:p>
        </w:tc>
        <w:tc>
          <w:tcPr>
            <w:tcW w:w="3115" w:type="dxa"/>
            <w:vAlign w:val="center"/>
          </w:tcPr>
          <w:p w:rsidR="00742C75" w:rsidRPr="00A50C53" w:rsidRDefault="00742C75" w:rsidP="00742C7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50C53">
              <w:rPr>
                <w:rFonts w:cstheme="minorHAnsi"/>
                <w:sz w:val="28"/>
                <w:szCs w:val="28"/>
              </w:rPr>
              <w:t>Январь 2021</w:t>
            </w:r>
          </w:p>
        </w:tc>
        <w:tc>
          <w:tcPr>
            <w:tcW w:w="3115" w:type="dxa"/>
          </w:tcPr>
          <w:p w:rsidR="00742C75" w:rsidRPr="00A50C53" w:rsidRDefault="00742C75" w:rsidP="00742C75">
            <w:pPr>
              <w:pStyle w:val="a4"/>
              <w:numPr>
                <w:ilvl w:val="0"/>
                <w:numId w:val="22"/>
              </w:numPr>
              <w:rPr>
                <w:rFonts w:cstheme="minorHAnsi"/>
                <w:sz w:val="28"/>
                <w:szCs w:val="28"/>
              </w:rPr>
            </w:pPr>
            <w:r w:rsidRPr="00A50C53">
              <w:rPr>
                <w:rFonts w:cstheme="minorHAnsi"/>
                <w:sz w:val="28"/>
                <w:szCs w:val="28"/>
              </w:rPr>
              <w:t>Привлечение вожатых (Совета старшеклассников) непосредственно для проведения мероприятий</w:t>
            </w:r>
          </w:p>
          <w:p w:rsidR="00742C75" w:rsidRPr="00A50C53" w:rsidRDefault="00742C75" w:rsidP="00742C75">
            <w:pPr>
              <w:pStyle w:val="a4"/>
              <w:numPr>
                <w:ilvl w:val="0"/>
                <w:numId w:val="22"/>
              </w:numPr>
              <w:rPr>
                <w:rFonts w:cstheme="minorHAnsi"/>
                <w:sz w:val="28"/>
                <w:szCs w:val="28"/>
              </w:rPr>
            </w:pPr>
            <w:r w:rsidRPr="00A50C53">
              <w:rPr>
                <w:rFonts w:cstheme="minorHAnsi"/>
                <w:sz w:val="28"/>
                <w:szCs w:val="28"/>
              </w:rPr>
              <w:t>Обязательная планерка в начале и в конце дня</w:t>
            </w:r>
          </w:p>
        </w:tc>
      </w:tr>
      <w:tr w:rsidR="00742C75" w:rsidRPr="00A50C53" w:rsidTr="00742C75">
        <w:tc>
          <w:tcPr>
            <w:tcW w:w="3115" w:type="dxa"/>
            <w:vAlign w:val="center"/>
          </w:tcPr>
          <w:p w:rsidR="00742C75" w:rsidRPr="00A50C53" w:rsidRDefault="00742C75" w:rsidP="00742C7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50C53">
              <w:rPr>
                <w:rFonts w:cstheme="minorHAnsi"/>
                <w:sz w:val="28"/>
                <w:szCs w:val="28"/>
              </w:rPr>
              <w:t>Мистер лицея 2021</w:t>
            </w:r>
          </w:p>
        </w:tc>
        <w:tc>
          <w:tcPr>
            <w:tcW w:w="3115" w:type="dxa"/>
            <w:vAlign w:val="center"/>
          </w:tcPr>
          <w:p w:rsidR="00742C75" w:rsidRPr="00A50C53" w:rsidRDefault="00742C75" w:rsidP="00742C7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50C53">
              <w:rPr>
                <w:rFonts w:cstheme="minorHAnsi"/>
                <w:sz w:val="28"/>
                <w:szCs w:val="28"/>
              </w:rPr>
              <w:t>Февраль 2021</w:t>
            </w:r>
          </w:p>
        </w:tc>
        <w:tc>
          <w:tcPr>
            <w:tcW w:w="3115" w:type="dxa"/>
          </w:tcPr>
          <w:p w:rsidR="00742C75" w:rsidRPr="00A50C53" w:rsidRDefault="00742C75" w:rsidP="00742C75">
            <w:pPr>
              <w:pStyle w:val="a4"/>
              <w:numPr>
                <w:ilvl w:val="0"/>
                <w:numId w:val="23"/>
              </w:numPr>
              <w:rPr>
                <w:rFonts w:cstheme="minorHAnsi"/>
                <w:sz w:val="28"/>
                <w:szCs w:val="28"/>
              </w:rPr>
            </w:pPr>
            <w:r w:rsidRPr="00A50C53">
              <w:rPr>
                <w:rFonts w:cstheme="minorHAnsi"/>
                <w:sz w:val="28"/>
                <w:szCs w:val="28"/>
              </w:rPr>
              <w:t>Обязательный просмотр номеров конкурсантов</w:t>
            </w:r>
          </w:p>
          <w:p w:rsidR="00742C75" w:rsidRPr="00A50C53" w:rsidRDefault="00742C75" w:rsidP="00742C75">
            <w:pPr>
              <w:pStyle w:val="a4"/>
              <w:numPr>
                <w:ilvl w:val="0"/>
                <w:numId w:val="23"/>
              </w:numPr>
              <w:rPr>
                <w:rFonts w:cstheme="minorHAnsi"/>
                <w:sz w:val="28"/>
                <w:szCs w:val="28"/>
              </w:rPr>
            </w:pPr>
            <w:r w:rsidRPr="00A50C53">
              <w:rPr>
                <w:rFonts w:cstheme="minorHAnsi"/>
                <w:sz w:val="28"/>
                <w:szCs w:val="28"/>
              </w:rPr>
              <w:t>Прием заявок в строго определенные сроки</w:t>
            </w:r>
          </w:p>
        </w:tc>
      </w:tr>
      <w:tr w:rsidR="00742C75" w:rsidRPr="00A50C53" w:rsidTr="002446C5">
        <w:tc>
          <w:tcPr>
            <w:tcW w:w="3115" w:type="dxa"/>
            <w:vAlign w:val="center"/>
          </w:tcPr>
          <w:p w:rsidR="00742C75" w:rsidRPr="00A50C53" w:rsidRDefault="00742C75" w:rsidP="00742C7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50C53">
              <w:rPr>
                <w:rFonts w:cstheme="minorHAnsi"/>
                <w:sz w:val="28"/>
                <w:szCs w:val="28"/>
              </w:rPr>
              <w:t>Концерт к 8 марта</w:t>
            </w:r>
          </w:p>
        </w:tc>
        <w:tc>
          <w:tcPr>
            <w:tcW w:w="3115" w:type="dxa"/>
            <w:vAlign w:val="center"/>
          </w:tcPr>
          <w:p w:rsidR="00742C75" w:rsidRPr="00A50C53" w:rsidRDefault="00742C75" w:rsidP="002446C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50C53">
              <w:rPr>
                <w:rFonts w:cstheme="minorHAnsi"/>
                <w:sz w:val="28"/>
                <w:szCs w:val="28"/>
              </w:rPr>
              <w:t>Март 2021</w:t>
            </w:r>
          </w:p>
        </w:tc>
        <w:tc>
          <w:tcPr>
            <w:tcW w:w="3115" w:type="dxa"/>
          </w:tcPr>
          <w:p w:rsidR="00742C75" w:rsidRPr="00A50C53" w:rsidRDefault="00742C75" w:rsidP="00742C75">
            <w:pPr>
              <w:pStyle w:val="a4"/>
              <w:numPr>
                <w:ilvl w:val="0"/>
                <w:numId w:val="23"/>
              </w:numPr>
              <w:rPr>
                <w:rFonts w:cstheme="minorHAnsi"/>
                <w:sz w:val="28"/>
                <w:szCs w:val="28"/>
              </w:rPr>
            </w:pPr>
            <w:r w:rsidRPr="00A50C53">
              <w:rPr>
                <w:rFonts w:cstheme="minorHAnsi"/>
                <w:sz w:val="28"/>
                <w:szCs w:val="28"/>
              </w:rPr>
              <w:t>Четкий список номеров участников</w:t>
            </w:r>
          </w:p>
          <w:p w:rsidR="00742C75" w:rsidRPr="00A50C53" w:rsidRDefault="00742C75" w:rsidP="00742C75">
            <w:pPr>
              <w:pStyle w:val="a4"/>
              <w:numPr>
                <w:ilvl w:val="0"/>
                <w:numId w:val="23"/>
              </w:numPr>
              <w:rPr>
                <w:rFonts w:cstheme="minorHAnsi"/>
                <w:sz w:val="28"/>
                <w:szCs w:val="28"/>
              </w:rPr>
            </w:pPr>
            <w:r w:rsidRPr="00A50C53">
              <w:rPr>
                <w:rFonts w:cstheme="minorHAnsi"/>
                <w:sz w:val="28"/>
                <w:szCs w:val="28"/>
              </w:rPr>
              <w:t>Исключение возможности корректировки порядка номеров непосредственно перед концертом</w:t>
            </w:r>
          </w:p>
          <w:p w:rsidR="00742C75" w:rsidRPr="00A50C53" w:rsidRDefault="00742C75" w:rsidP="00742C75">
            <w:pPr>
              <w:pStyle w:val="a4"/>
              <w:numPr>
                <w:ilvl w:val="0"/>
                <w:numId w:val="23"/>
              </w:numPr>
              <w:rPr>
                <w:rFonts w:cstheme="minorHAnsi"/>
                <w:sz w:val="28"/>
                <w:szCs w:val="28"/>
              </w:rPr>
            </w:pPr>
            <w:r w:rsidRPr="00A50C53">
              <w:rPr>
                <w:rFonts w:cstheme="minorHAnsi"/>
                <w:sz w:val="28"/>
                <w:szCs w:val="28"/>
              </w:rPr>
              <w:t>Прием заявок участников концерта</w:t>
            </w:r>
          </w:p>
        </w:tc>
      </w:tr>
      <w:tr w:rsidR="00742C75" w:rsidRPr="00A50C53" w:rsidTr="002446C5">
        <w:tc>
          <w:tcPr>
            <w:tcW w:w="3115" w:type="dxa"/>
            <w:vAlign w:val="center"/>
          </w:tcPr>
          <w:p w:rsidR="00742C75" w:rsidRPr="00A50C53" w:rsidRDefault="002446C5" w:rsidP="00742C7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50C53">
              <w:rPr>
                <w:rFonts w:cstheme="minorHAnsi"/>
                <w:sz w:val="28"/>
                <w:szCs w:val="28"/>
              </w:rPr>
              <w:t>Мисс лицея 2021</w:t>
            </w:r>
          </w:p>
        </w:tc>
        <w:tc>
          <w:tcPr>
            <w:tcW w:w="3115" w:type="dxa"/>
            <w:vAlign w:val="center"/>
          </w:tcPr>
          <w:p w:rsidR="00742C75" w:rsidRPr="00A50C53" w:rsidRDefault="002446C5" w:rsidP="002446C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50C53">
              <w:rPr>
                <w:rFonts w:cstheme="minorHAnsi"/>
                <w:sz w:val="28"/>
                <w:szCs w:val="28"/>
              </w:rPr>
              <w:t>Апрель 2021</w:t>
            </w:r>
          </w:p>
        </w:tc>
        <w:tc>
          <w:tcPr>
            <w:tcW w:w="3115" w:type="dxa"/>
          </w:tcPr>
          <w:p w:rsidR="00742C75" w:rsidRPr="00A50C53" w:rsidRDefault="002446C5" w:rsidP="00742C75">
            <w:pPr>
              <w:pStyle w:val="a4"/>
              <w:numPr>
                <w:ilvl w:val="0"/>
                <w:numId w:val="23"/>
              </w:numPr>
              <w:rPr>
                <w:rFonts w:cstheme="minorHAnsi"/>
                <w:sz w:val="28"/>
                <w:szCs w:val="28"/>
              </w:rPr>
            </w:pPr>
            <w:r w:rsidRPr="00A50C53">
              <w:rPr>
                <w:rFonts w:cstheme="minorHAnsi"/>
                <w:sz w:val="28"/>
                <w:szCs w:val="28"/>
              </w:rPr>
              <w:t>Не удалось провести мероприятие в связи с режимом самоизоляции в регионе и мировой пандемией</w:t>
            </w:r>
          </w:p>
        </w:tc>
      </w:tr>
    </w:tbl>
    <w:p w:rsidR="004B4B14" w:rsidRPr="00A50C53" w:rsidRDefault="004B4B14" w:rsidP="004B4B14">
      <w:pPr>
        <w:rPr>
          <w:rFonts w:cstheme="minorHAnsi"/>
          <w:sz w:val="28"/>
          <w:szCs w:val="28"/>
        </w:rPr>
      </w:pPr>
    </w:p>
    <w:p w:rsidR="004B4B14" w:rsidRPr="00A50C53" w:rsidRDefault="004B4B14" w:rsidP="004B4B14">
      <w:pPr>
        <w:rPr>
          <w:rFonts w:cstheme="minorHAnsi"/>
          <w:sz w:val="28"/>
          <w:szCs w:val="28"/>
        </w:rPr>
      </w:pPr>
    </w:p>
    <w:sectPr w:rsidR="004B4B14" w:rsidRPr="00A50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6EC2"/>
    <w:multiLevelType w:val="hybridMultilevel"/>
    <w:tmpl w:val="90E2B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F4981"/>
    <w:multiLevelType w:val="hybridMultilevel"/>
    <w:tmpl w:val="29027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56942"/>
    <w:multiLevelType w:val="hybridMultilevel"/>
    <w:tmpl w:val="D2FA6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4082A"/>
    <w:multiLevelType w:val="hybridMultilevel"/>
    <w:tmpl w:val="D04A3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04F35"/>
    <w:multiLevelType w:val="hybridMultilevel"/>
    <w:tmpl w:val="81368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3441D"/>
    <w:multiLevelType w:val="hybridMultilevel"/>
    <w:tmpl w:val="034CB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2599E"/>
    <w:multiLevelType w:val="hybridMultilevel"/>
    <w:tmpl w:val="B9AC9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D4286D"/>
    <w:multiLevelType w:val="hybridMultilevel"/>
    <w:tmpl w:val="0D281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36DEA"/>
    <w:multiLevelType w:val="hybridMultilevel"/>
    <w:tmpl w:val="0BFC1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700FD"/>
    <w:multiLevelType w:val="hybridMultilevel"/>
    <w:tmpl w:val="A0A42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653B76"/>
    <w:multiLevelType w:val="hybridMultilevel"/>
    <w:tmpl w:val="4CD4E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F93222"/>
    <w:multiLevelType w:val="hybridMultilevel"/>
    <w:tmpl w:val="CBF04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7D00DE"/>
    <w:multiLevelType w:val="hybridMultilevel"/>
    <w:tmpl w:val="FA3C7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D10039"/>
    <w:multiLevelType w:val="hybridMultilevel"/>
    <w:tmpl w:val="DF288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8D1681"/>
    <w:multiLevelType w:val="hybridMultilevel"/>
    <w:tmpl w:val="90D84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B00A3"/>
    <w:multiLevelType w:val="hybridMultilevel"/>
    <w:tmpl w:val="E2B4D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264A9A"/>
    <w:multiLevelType w:val="hybridMultilevel"/>
    <w:tmpl w:val="7A4AE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732CA1"/>
    <w:multiLevelType w:val="hybridMultilevel"/>
    <w:tmpl w:val="BDF26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B70D01"/>
    <w:multiLevelType w:val="hybridMultilevel"/>
    <w:tmpl w:val="0686B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FF3578"/>
    <w:multiLevelType w:val="hybridMultilevel"/>
    <w:tmpl w:val="A6D26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4079C5"/>
    <w:multiLevelType w:val="hybridMultilevel"/>
    <w:tmpl w:val="9126F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AF3FE0"/>
    <w:multiLevelType w:val="hybridMultilevel"/>
    <w:tmpl w:val="7EB8F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385C1D"/>
    <w:multiLevelType w:val="hybridMultilevel"/>
    <w:tmpl w:val="4F886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6"/>
  </w:num>
  <w:num w:numId="5">
    <w:abstractNumId w:val="1"/>
  </w:num>
  <w:num w:numId="6">
    <w:abstractNumId w:val="13"/>
  </w:num>
  <w:num w:numId="7">
    <w:abstractNumId w:val="19"/>
  </w:num>
  <w:num w:numId="8">
    <w:abstractNumId w:val="20"/>
  </w:num>
  <w:num w:numId="9">
    <w:abstractNumId w:val="0"/>
  </w:num>
  <w:num w:numId="10">
    <w:abstractNumId w:val="10"/>
  </w:num>
  <w:num w:numId="11">
    <w:abstractNumId w:val="11"/>
  </w:num>
  <w:num w:numId="12">
    <w:abstractNumId w:val="15"/>
  </w:num>
  <w:num w:numId="13">
    <w:abstractNumId w:val="22"/>
  </w:num>
  <w:num w:numId="14">
    <w:abstractNumId w:val="2"/>
  </w:num>
  <w:num w:numId="15">
    <w:abstractNumId w:val="3"/>
  </w:num>
  <w:num w:numId="16">
    <w:abstractNumId w:val="21"/>
  </w:num>
  <w:num w:numId="17">
    <w:abstractNumId w:val="18"/>
  </w:num>
  <w:num w:numId="18">
    <w:abstractNumId w:val="5"/>
  </w:num>
  <w:num w:numId="19">
    <w:abstractNumId w:val="9"/>
  </w:num>
  <w:num w:numId="20">
    <w:abstractNumId w:val="8"/>
  </w:num>
  <w:num w:numId="21">
    <w:abstractNumId w:val="17"/>
  </w:num>
  <w:num w:numId="22">
    <w:abstractNumId w:val="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1C"/>
    <w:rsid w:val="00076AC5"/>
    <w:rsid w:val="000952F5"/>
    <w:rsid w:val="001909D2"/>
    <w:rsid w:val="002446C5"/>
    <w:rsid w:val="00290FC0"/>
    <w:rsid w:val="002A334E"/>
    <w:rsid w:val="002C5B6F"/>
    <w:rsid w:val="00317C9D"/>
    <w:rsid w:val="003660AE"/>
    <w:rsid w:val="003E77AF"/>
    <w:rsid w:val="004253C4"/>
    <w:rsid w:val="004A455E"/>
    <w:rsid w:val="004B4B14"/>
    <w:rsid w:val="004D020F"/>
    <w:rsid w:val="004E551A"/>
    <w:rsid w:val="00532EDC"/>
    <w:rsid w:val="005C66F0"/>
    <w:rsid w:val="005F05B2"/>
    <w:rsid w:val="005F72DE"/>
    <w:rsid w:val="00636185"/>
    <w:rsid w:val="00742C75"/>
    <w:rsid w:val="007E6D61"/>
    <w:rsid w:val="00804374"/>
    <w:rsid w:val="00866BD6"/>
    <w:rsid w:val="008870DD"/>
    <w:rsid w:val="009120C3"/>
    <w:rsid w:val="00923672"/>
    <w:rsid w:val="009B0E1D"/>
    <w:rsid w:val="009F4A3E"/>
    <w:rsid w:val="00A50C53"/>
    <w:rsid w:val="00AA7C1C"/>
    <w:rsid w:val="00AC22D7"/>
    <w:rsid w:val="00B05577"/>
    <w:rsid w:val="00B3743D"/>
    <w:rsid w:val="00BA3104"/>
    <w:rsid w:val="00BB7BA7"/>
    <w:rsid w:val="00BF6383"/>
    <w:rsid w:val="00C32173"/>
    <w:rsid w:val="00C67966"/>
    <w:rsid w:val="00C839AC"/>
    <w:rsid w:val="00EA1649"/>
    <w:rsid w:val="00EC718A"/>
    <w:rsid w:val="00ED637E"/>
    <w:rsid w:val="00FA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A2903-128E-4AB8-93A8-D29F2089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77AF"/>
    <w:pPr>
      <w:ind w:left="720"/>
      <w:contextualSpacing/>
    </w:pPr>
  </w:style>
  <w:style w:type="table" w:styleId="a5">
    <w:name w:val="Table Grid"/>
    <w:basedOn w:val="a1"/>
    <w:uiPriority w:val="39"/>
    <w:rsid w:val="00532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9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hart" Target="charts/chart5.xml"/><Relationship Id="rId5" Type="http://schemas.openxmlformats.org/officeDocument/2006/relationships/image" Target="media/image1.png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Первое сентября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4C8-4D35-8984-580491D274B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1E0-40E4-BC01-13F241FDB5B3}"/>
              </c:ext>
            </c:extLst>
          </c:dPt>
          <c:cat>
            <c:strRef>
              <c:f>Лист1!$A$2:$A$3</c:f>
              <c:strCache>
                <c:ptCount val="2"/>
                <c:pt idx="0">
                  <c:v>Вовлечен</c:v>
                </c:pt>
                <c:pt idx="1">
                  <c:v>Не вовлечен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</c:v>
                </c:pt>
                <c:pt idx="1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4C8-4D35-8984-580491D274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Звездопад талантов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F10-492D-BE4D-56AE73EC3AA3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29A-4BF0-ABCC-FF87F1BFB0A9}"/>
              </c:ext>
            </c:extLst>
          </c:dPt>
          <c:cat>
            <c:strRef>
              <c:f>Лист1!$A$2:$A$3</c:f>
              <c:strCache>
                <c:ptCount val="2"/>
                <c:pt idx="0">
                  <c:v>Вовлечен</c:v>
                </c:pt>
                <c:pt idx="1">
                  <c:v>Не вовлечен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90</c:v>
                </c:pt>
                <c:pt idx="1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29A-4BF0-ABCC-FF87F1BFB0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День учителя</c:v>
                </c:pt>
              </c:strCache>
            </c:strRef>
          </c:tx>
          <c:spPr>
            <a:solidFill>
              <a:schemeClr val="accent4"/>
            </a:solidFill>
          </c:spPr>
          <c:dPt>
            <c:idx val="0"/>
            <c:bubble3D val="0"/>
            <c:spPr>
              <a:solidFill>
                <a:schemeClr val="accent1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E72-414B-87F2-D532BDA37C35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C9E-41EA-8B0C-824EF4034A22}"/>
              </c:ext>
            </c:extLst>
          </c:dPt>
          <c:cat>
            <c:strRef>
              <c:f>Лист1!$A$2:$A$3</c:f>
              <c:strCache>
                <c:ptCount val="2"/>
                <c:pt idx="0">
                  <c:v>Вовлечен</c:v>
                </c:pt>
                <c:pt idx="1">
                  <c:v>Не вовлечен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0.55000000000000004</c:v>
                </c:pt>
                <c:pt idx="1">
                  <c:v>0.45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E72-414B-87F2-D532BDA37C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Мистер лицея</c:v>
                </c:pt>
              </c:strCache>
            </c:strRef>
          </c:tx>
          <c:spPr>
            <a:solidFill>
              <a:srgbClr val="C00000"/>
            </a:solidFill>
          </c:spPr>
          <c:dPt>
            <c:idx val="0"/>
            <c:bubble3D val="0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9D7-453C-B321-AA863A7C0424}"/>
              </c:ext>
            </c:extLst>
          </c:dPt>
          <c:dPt>
            <c:idx val="1"/>
            <c:bubble3D val="0"/>
            <c:spPr>
              <a:solidFill>
                <a:srgbClr val="C0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F2D-47AB-A457-049B3656D6B5}"/>
              </c:ext>
            </c:extLst>
          </c:dPt>
          <c:cat>
            <c:strRef>
              <c:f>Лист1!$A$2:$A$3</c:f>
              <c:strCache>
                <c:ptCount val="2"/>
                <c:pt idx="0">
                  <c:v>Вовлечен</c:v>
                </c:pt>
                <c:pt idx="1">
                  <c:v>Не вовлечен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98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9D7-453C-B321-AA863A7C04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Концерт к 8 марта</c:v>
                </c:pt>
              </c:strCache>
            </c:strRef>
          </c:tx>
          <c:spPr>
            <a:solidFill>
              <a:srgbClr val="7030A0"/>
            </a:solidFill>
          </c:spPr>
          <c:dPt>
            <c:idx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0DA-495D-987E-E1C01323D83E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A98-49DC-8896-93CDC2C2673F}"/>
              </c:ext>
            </c:extLst>
          </c:dPt>
          <c:cat>
            <c:strRef>
              <c:f>Лист1!$A$2:$A$3</c:f>
              <c:strCache>
                <c:ptCount val="2"/>
                <c:pt idx="0">
                  <c:v>Вовлечен</c:v>
                </c:pt>
                <c:pt idx="1">
                  <c:v>Не вовлечен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70</c:v>
                </c:pt>
                <c:pt idx="1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0DA-495D-987E-E1C01323D8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"Твой</a:t>
            </a:r>
            <a:r>
              <a:rPr lang="ru-RU" baseline="0"/>
              <a:t> выбор - </a:t>
            </a:r>
          </a:p>
          <a:p>
            <a:pPr>
              <a:defRPr/>
            </a:pPr>
            <a:r>
              <a:rPr lang="ru-RU" baseline="0"/>
              <a:t>т</a:t>
            </a:r>
            <a:r>
              <a:rPr lang="ru-RU"/>
              <a:t>вои возможности"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"Твои возможности"</c:v>
                </c:pt>
              </c:strCache>
            </c:strRef>
          </c:tx>
          <c:dPt>
            <c:idx val="0"/>
            <c:bubble3D val="0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9B8-4646-A071-13C931DBE147}"/>
              </c:ext>
            </c:extLst>
          </c:dPt>
          <c:cat>
            <c:strRef>
              <c:f>Лист1!$A$2</c:f>
              <c:strCache>
                <c:ptCount val="1"/>
                <c:pt idx="0">
                  <c:v>Вовлечен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9B8-4646-A071-13C931DBE1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2992</Words>
  <Characters>17056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1</cp:lastModifiedBy>
  <cp:revision>2</cp:revision>
  <dcterms:created xsi:type="dcterms:W3CDTF">2020-06-04T08:32:00Z</dcterms:created>
  <dcterms:modified xsi:type="dcterms:W3CDTF">2020-06-04T08:32:00Z</dcterms:modified>
</cp:coreProperties>
</file>