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3E" w:rsidRDefault="000B183E" w:rsidP="000B183E">
      <w:pPr>
        <w:shd w:val="clear" w:color="auto" w:fill="FAFAFA"/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32629"/>
          <w:kern w:val="36"/>
          <w:sz w:val="28"/>
          <w:szCs w:val="28"/>
          <w:lang w:eastAsia="ru-RU"/>
        </w:rPr>
      </w:pPr>
    </w:p>
    <w:p w:rsidR="000B183E" w:rsidRPr="000B183E" w:rsidRDefault="000B183E" w:rsidP="000B183E">
      <w:pPr>
        <w:pStyle w:val="a5"/>
      </w:pPr>
      <w:r>
        <w:rPr>
          <w:noProof/>
        </w:rPr>
        <w:drawing>
          <wp:inline distT="0" distB="0" distL="0" distR="0">
            <wp:extent cx="5829300" cy="762000"/>
            <wp:effectExtent l="19050" t="0" r="0" b="0"/>
            <wp:docPr id="1" name="Рисунок 1" descr="C:\Users\user\AppData\Local\Packages\Microsoft.Windows.Photos_8wekyb3d8bbwe\TempState\ShareServiceTempFolder\2024-03-29_11-32-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2024-03-29_11-32-1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83E" w:rsidRPr="000B183E" w:rsidRDefault="001C4428" w:rsidP="000B183E">
      <w:pPr>
        <w:shd w:val="clear" w:color="auto" w:fill="FAFAFA"/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326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629"/>
          <w:kern w:val="36"/>
          <w:sz w:val="28"/>
          <w:szCs w:val="28"/>
          <w:lang w:eastAsia="ru-RU"/>
        </w:rPr>
        <w:t>Семь главных вопросов о диагностике и проф</w:t>
      </w:r>
      <w:r w:rsidR="009E163B">
        <w:rPr>
          <w:rFonts w:ascii="Times New Roman" w:eastAsia="Times New Roman" w:hAnsi="Times New Roman" w:cs="Times New Roman"/>
          <w:b/>
          <w:bCs/>
          <w:color w:val="232629"/>
          <w:kern w:val="36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232629"/>
          <w:kern w:val="36"/>
          <w:sz w:val="28"/>
          <w:szCs w:val="28"/>
          <w:lang w:eastAsia="ru-RU"/>
        </w:rPr>
        <w:t>лактике ВИЧ-инфекции</w:t>
      </w:r>
    </w:p>
    <w:p w:rsidR="000B183E" w:rsidRDefault="001C4428" w:rsidP="000B183E">
      <w:pPr>
        <w:shd w:val="clear" w:color="auto" w:fill="FAFAFA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3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2629"/>
          <w:sz w:val="28"/>
          <w:szCs w:val="28"/>
          <w:lang w:eastAsia="ru-RU"/>
        </w:rPr>
        <w:t>19 мая</w:t>
      </w:r>
      <w:r w:rsidR="000B183E" w:rsidRPr="000B183E">
        <w:rPr>
          <w:rFonts w:ascii="Times New Roman" w:eastAsia="Times New Roman" w:hAnsi="Times New Roman" w:cs="Times New Roman"/>
          <w:b/>
          <w:color w:val="232629"/>
          <w:sz w:val="28"/>
          <w:szCs w:val="28"/>
          <w:lang w:eastAsia="ru-RU"/>
        </w:rPr>
        <w:t xml:space="preserve">– </w:t>
      </w:r>
      <w:proofErr w:type="gramStart"/>
      <w:r w:rsidR="000B183E" w:rsidRPr="000B183E">
        <w:rPr>
          <w:rFonts w:ascii="Times New Roman" w:eastAsia="Times New Roman" w:hAnsi="Times New Roman" w:cs="Times New Roman"/>
          <w:b/>
          <w:color w:val="232629"/>
          <w:sz w:val="28"/>
          <w:szCs w:val="28"/>
          <w:lang w:eastAsia="ru-RU"/>
        </w:rPr>
        <w:t>Вс</w:t>
      </w:r>
      <w:proofErr w:type="gramEnd"/>
      <w:r w:rsidR="000B183E" w:rsidRPr="000B183E">
        <w:rPr>
          <w:rFonts w:ascii="Times New Roman" w:eastAsia="Times New Roman" w:hAnsi="Times New Roman" w:cs="Times New Roman"/>
          <w:b/>
          <w:color w:val="232629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b/>
          <w:color w:val="232629"/>
          <w:sz w:val="28"/>
          <w:szCs w:val="28"/>
          <w:lang w:eastAsia="ru-RU"/>
        </w:rPr>
        <w:t xml:space="preserve">ирный день памяти жертв </w:t>
      </w:r>
      <w:proofErr w:type="spellStart"/>
      <w:r>
        <w:rPr>
          <w:rFonts w:ascii="Times New Roman" w:eastAsia="Times New Roman" w:hAnsi="Times New Roman" w:cs="Times New Roman"/>
          <w:b/>
          <w:color w:val="232629"/>
          <w:sz w:val="28"/>
          <w:szCs w:val="28"/>
          <w:lang w:eastAsia="ru-RU"/>
        </w:rPr>
        <w:t>СПИДа</w:t>
      </w:r>
      <w:proofErr w:type="spellEnd"/>
    </w:p>
    <w:p w:rsidR="001C4428" w:rsidRDefault="001C4428" w:rsidP="001C4428">
      <w:pPr>
        <w:pStyle w:val="a5"/>
        <w:jc w:val="center"/>
      </w:pPr>
      <w:r>
        <w:rPr>
          <w:noProof/>
        </w:rPr>
        <w:drawing>
          <wp:inline distT="0" distB="0" distL="0" distR="0">
            <wp:extent cx="5732317" cy="3228975"/>
            <wp:effectExtent l="19050" t="0" r="1733" b="0"/>
            <wp:docPr id="2" name="Рисунок 1" descr="C:\Users\user\Downloads\© Людмила Дутко  Фотобанк Лори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© Людмила Дутко  Фотобанк Лори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317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83E" w:rsidRPr="000B183E" w:rsidRDefault="000B183E" w:rsidP="000B183E">
      <w:pPr>
        <w:pStyle w:val="a5"/>
      </w:pPr>
    </w:p>
    <w:p w:rsidR="001C4428" w:rsidRPr="001C4428" w:rsidRDefault="001C4428" w:rsidP="001C4428">
      <w:pPr>
        <w:shd w:val="clear" w:color="auto" w:fill="FAFAFA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</w:pPr>
      <w:r w:rsidRPr="001C4428"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  <w:t>1. Какие методы используют для диагностики ВИЧ-инфекции?</w:t>
      </w:r>
    </w:p>
    <w:p w:rsidR="001C4428" w:rsidRPr="001C4428" w:rsidRDefault="001C4428" w:rsidP="001C442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– Определить по внешнему виду, заражен ли человек ВИЧ, невозможно. Для этого нужно пройти тестирование на ВИЧ. В Российской Федерации такое тестирование проводится по четко утвержденному алгоритму. Окончательно установить </w:t>
      </w:r>
      <w:proofErr w:type="gramStart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заражение можно только проведя</w:t>
      </w:r>
      <w:proofErr w:type="gramEnd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комплексное исследование на ВИЧ разными методами.</w:t>
      </w:r>
    </w:p>
    <w:p w:rsidR="001C4428" w:rsidRPr="001C4428" w:rsidRDefault="001C4428" w:rsidP="001C442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Стандартным методом лабораторной диагностики ВИЧ-инфекции служит определение антител и антигена ВИЧ с помощью диагностических тестов. Этот метод применяется для скрининга, то есть массового обследования среди населения. Исследование общедоступно в нашей стране – только в прошлом 2023 году было сделано почти 49 </w:t>
      </w:r>
      <w:proofErr w:type="spellStart"/>
      <w:proofErr w:type="gramStart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млн</w:t>
      </w:r>
      <w:proofErr w:type="spellEnd"/>
      <w:proofErr w:type="gramEnd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тестов на ВИЧ среди россиян и 3 </w:t>
      </w:r>
      <w:proofErr w:type="spellStart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млн</w:t>
      </w:r>
      <w:proofErr w:type="spellEnd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среди иностранных граждан. Кровь для этого теста можно сдать практически в любой медицинской организации в России – от районных </w:t>
      </w:r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lastRenderedPageBreak/>
        <w:t xml:space="preserve">поликлиник до специализированных центров по профилактике и борьбе со СПИД. Исследование проводится в медицинских лабораториях с помощью иммуноферментного и </w:t>
      </w:r>
      <w:proofErr w:type="spellStart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иммунохемилюминесцентного</w:t>
      </w:r>
      <w:proofErr w:type="spellEnd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анализа (их кратко называют ИФА и ИХЛА). В случае если лаборатория получает положительные результаты </w:t>
      </w:r>
      <w:proofErr w:type="spellStart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скринингового</w:t>
      </w:r>
      <w:proofErr w:type="spellEnd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исследования, она обязана направить образец на подтверждение в </w:t>
      </w:r>
      <w:proofErr w:type="spellStart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референс-лабораторию</w:t>
      </w:r>
      <w:proofErr w:type="spellEnd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, где проводят более сложные исследования (иммунный, линейный </w:t>
      </w:r>
      <w:proofErr w:type="spellStart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блот</w:t>
      </w:r>
      <w:proofErr w:type="spellEnd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, выявление РНК, ДНК ВИЧ молекулярно-биологическими методами). </w:t>
      </w:r>
      <w:proofErr w:type="gramStart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Доступны также </w:t>
      </w:r>
      <w:proofErr w:type="spellStart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экспресс-тесты</w:t>
      </w:r>
      <w:proofErr w:type="spellEnd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для обследования на ВИЧ по крови или по слюне.</w:t>
      </w:r>
      <w:proofErr w:type="gramEnd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В прошлом году в России было проведено 2,7 </w:t>
      </w:r>
      <w:proofErr w:type="spellStart"/>
      <w:proofErr w:type="gramStart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млн</w:t>
      </w:r>
      <w:proofErr w:type="spellEnd"/>
      <w:proofErr w:type="gramEnd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исследований на ВИЧ с применением простых/быстрых тестов.</w:t>
      </w:r>
    </w:p>
    <w:p w:rsidR="001C4428" w:rsidRPr="001C4428" w:rsidRDefault="001C4428" w:rsidP="001C442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Помните, что положительный результат </w:t>
      </w:r>
      <w:proofErr w:type="spellStart"/>
      <w:proofErr w:type="gramStart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экспресс-теста</w:t>
      </w:r>
      <w:proofErr w:type="spellEnd"/>
      <w:proofErr w:type="gramEnd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или </w:t>
      </w:r>
      <w:proofErr w:type="spellStart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скринингового</w:t>
      </w:r>
      <w:proofErr w:type="spellEnd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теста – это еще не диагноз ВИЧ-инфекции. Нужно немедленно обратиться в Центр СПИД, где врачи обязательно проведут более сложные и точные исследования. А если ВИЧ-инфекция действительно подтвердится, то человеку проведут дополнительное обследование и назначат лечение. Диагностический алгоритм очень надежен, однако важно помнить, что современный уровень развития лабораторной диагностики не позволяет выявить заболевание сразу после заражения.</w:t>
      </w:r>
    </w:p>
    <w:p w:rsidR="001C4428" w:rsidRPr="001C4428" w:rsidRDefault="001C4428" w:rsidP="001C4428">
      <w:pPr>
        <w:shd w:val="clear" w:color="auto" w:fill="FAFAFA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</w:pPr>
      <w:r w:rsidRPr="001C4428"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  <w:t>2. Через сколько времени после заражения можно диагностировать вирус?</w:t>
      </w:r>
    </w:p>
    <w:p w:rsidR="001C4428" w:rsidRPr="001C4428" w:rsidRDefault="001C4428" w:rsidP="001C442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– Присутствие ВИЧ не всегда удается выявить </w:t>
      </w:r>
      <w:proofErr w:type="gramStart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в первые</w:t>
      </w:r>
      <w:proofErr w:type="gramEnd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недели и даже месяцы с момента заражения, поскольку антитела к вирусу, которые мы выявляем при тестировании на ВИЧ, вырабатываются через три-четыре недели после инфицирования, а у некоторых людей даже дольше. Мы называем этот период «</w:t>
      </w:r>
      <w:proofErr w:type="spellStart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серонегативное</w:t>
      </w:r>
      <w:proofErr w:type="spellEnd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окно». Со второй недели после заражения специальные тесты (например, ПЦР) могут выявлять непосредственно генетический материал вируса – РНК, ДНК ВИЧ, однако эти тесты не используются для массовой диагностики и тоже нуждаются в подтверждении. Через три месяца после рискованного контакта отрицательный результат исследования на антитела к ВИЧ считается надежным, а через шесть месяцев не вызывает никаких сомнений.</w:t>
      </w:r>
    </w:p>
    <w:p w:rsidR="001C4428" w:rsidRPr="001C4428" w:rsidRDefault="001C4428" w:rsidP="001C4428">
      <w:pPr>
        <w:shd w:val="clear" w:color="auto" w:fill="FAFAFA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</w:pPr>
      <w:r w:rsidRPr="001C4428"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  <w:t>3. Может ли человек без теста заподозрить, что у него ВИЧ?</w:t>
      </w:r>
    </w:p>
    <w:p w:rsidR="001C4428" w:rsidRPr="001C4428" w:rsidRDefault="001C4428" w:rsidP="001C442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– ВИЧ-инфекция не имеет явных симптомов, которые были бы характерны только для нее. Это медленно развивающееся заболевание, вирус может находиться в организме до 10 лет, а иногда и более, прежде чем человек почувствует какие-либо симптомы заболевания. Когда человек начинает часто болеть, то, конечно, ВИЧ-инфекция может быть одной из причин такого состояния, поэтому во всех таких случаях обследоваться на ВИЧ будет небесполезно, хотя бы для того, чтобы исключить ВИЧ-инфекцию. </w:t>
      </w:r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lastRenderedPageBreak/>
        <w:t xml:space="preserve">Человек может заподозрить, что у него ВИЧ, прежде </w:t>
      </w:r>
      <w:proofErr w:type="gramStart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всего</w:t>
      </w:r>
      <w:proofErr w:type="gramEnd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если он имел риски заражения.</w:t>
      </w:r>
    </w:p>
    <w:p w:rsidR="001C4428" w:rsidRPr="001C4428" w:rsidRDefault="001C4428" w:rsidP="001C442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proofErr w:type="gramStart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Существует три пути передачи ВИЧ-инфекции: половой путь (при сексуальных контактах), передача от инфицированной ВИЧ матери ее ребенку, а также передача с зараженной ВИЧ кровью при ее попадании во внутренние среды организма, например, при переливании крови или с загрязненными такой кровью инструментами, чаще всего иглами и шприцами.</w:t>
      </w:r>
      <w:proofErr w:type="gramEnd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Самый частый путь заражения ВИЧ – при половых контактах. Чем больше у человека было половых партнеров, тем риск выше. Еще большему риску заражения подвергаются люди, употребляющие наркотики. Самый минимальный риск заражения имеют люди, которые никогда не жили половой жизнью и не потребляли наркотиков, но, к сожалению, встречаются и отдельные случаи заражения ВИЧ из-за нарушений при оказании медицинской помощи. Часто люди забывают о своих рисках заражения ВИЧ или недооценивают степень этих рисков. Поэтому мы рекомендуем всем россиянам регулярно проходить тестирование на ВИЧ. Это совсем не сложно, но может спасти здоровье и жизни людей. Для всех подойдет тестирование один раз в год. А людям, которые продолжают подвергать себя риску заражения, например, часто меняют половых партнеров, нужно обследоваться как можно чаще и лучше всего вместе с партнерами. Чем раньше будет поставлен диагноз, тем скорее </w:t>
      </w:r>
      <w:proofErr w:type="gramStart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начнется лечение и меньше</w:t>
      </w:r>
      <w:proofErr w:type="gramEnd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будет передаваться ВИЧ-инфекция.</w:t>
      </w:r>
    </w:p>
    <w:p w:rsidR="001C4428" w:rsidRPr="001C4428" w:rsidRDefault="001C4428" w:rsidP="001C4428">
      <w:pPr>
        <w:shd w:val="clear" w:color="auto" w:fill="FAFAFA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</w:pPr>
      <w:r w:rsidRPr="001C4428"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  <w:t>4. Если был контакт с зараженным человеком, обязательно ли произойдет инфицирование?</w:t>
      </w:r>
    </w:p>
    <w:p w:rsidR="001C4428" w:rsidRPr="001C4428" w:rsidRDefault="001C4428" w:rsidP="001C442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– Нет. Имеет значение, какой конкретно контакт имел человек. Например, заразиться при бытовом общении невозможно. А от заражения половым путем надежно защищает презерватив, если он не был поврежден и был правильно использован. Если инфицированный ВИЧ человек принимает лекарства, которые полностью подавляют размножение ВИЧ (</w:t>
      </w:r>
      <w:proofErr w:type="spellStart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антиретровирусную</w:t>
      </w:r>
      <w:proofErr w:type="spellEnd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терапию), то это сильно снижает вероятность заражения от такого полового партнера. В исследованиях было показано, что риск передачи ВИЧ половым путем от инфицированного партнера с подавленной (неопределяемой) вирусной нагрузкой здоровому партнеру отсутствует. Но важно понимать, что лекарственные препараты не подавляют вирусную нагрузку сразу после начала лечения и навсегда. При нарушении схемы лечения возможно повышение вирусной нагрузки и развитие лекарственной устойчивости ВИЧ. При соблюдении рекомендаций врачей и приеме </w:t>
      </w:r>
      <w:proofErr w:type="spellStart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антиретровирусной</w:t>
      </w:r>
      <w:proofErr w:type="spellEnd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терапии 99% беременных </w:t>
      </w:r>
      <w:proofErr w:type="spellStart"/>
      <w:proofErr w:type="gramStart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ВИЧ-положительных</w:t>
      </w:r>
      <w:proofErr w:type="spellEnd"/>
      <w:proofErr w:type="gramEnd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женщин рожают здоровых детей. Доказана эффективность </w:t>
      </w:r>
      <w:proofErr w:type="spellStart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доконтактной</w:t>
      </w:r>
      <w:proofErr w:type="spellEnd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и </w:t>
      </w:r>
      <w:proofErr w:type="spellStart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постконтактной</w:t>
      </w:r>
      <w:proofErr w:type="spellEnd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профилактики ВИЧ-инфекции, то есть приема лекарств, подавляющих вирус до или после опасного контакта. Кроме того, у незначительного числа людей имеется индивидуальная невосприимчивость к </w:t>
      </w:r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lastRenderedPageBreak/>
        <w:t>ВИЧ. Причиной этого могут быть генетические особенности человека, например особый вариант гена CCR5.</w:t>
      </w:r>
    </w:p>
    <w:p w:rsidR="001C4428" w:rsidRPr="001C4428" w:rsidRDefault="001C4428" w:rsidP="001C4428">
      <w:pPr>
        <w:shd w:val="clear" w:color="auto" w:fill="FAFAFA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</w:pPr>
      <w:r w:rsidRPr="001C4428"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  <w:t>5. Правда ли, что если лечение начать в ближайшее время после вероятного контакта с ВИЧ, то заражение можно предотвратить?</w:t>
      </w:r>
    </w:p>
    <w:p w:rsidR="001C4428" w:rsidRPr="001C4428" w:rsidRDefault="001C4428" w:rsidP="001C442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– В экстренных случаях после рискованного контакта с зараженным ВИЧ человеком можно использовать </w:t>
      </w:r>
      <w:proofErr w:type="spellStart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постконтактную</w:t>
      </w:r>
      <w:proofErr w:type="spellEnd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профилактику. Это месячный курс приема </w:t>
      </w:r>
      <w:proofErr w:type="spellStart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антиретровирусных</w:t>
      </w:r>
      <w:proofErr w:type="spellEnd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препаратов – тех же, которые используются для лечения больных. При быстром начале </w:t>
      </w:r>
      <w:proofErr w:type="spellStart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постконтактной</w:t>
      </w:r>
      <w:proofErr w:type="spellEnd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профилактики (в течение первых суток, но не позднее 72 часов после контакта с ВИЧ) есть высокие шансы избежать инфицирования. В случае если вы уверены, что у вас имелся высокий риск заражения ВИЧ-инфекцией при аварийной или экстренной ситуации, необходимо обратиться в Центр СПИД, пройти экспресс-тестирование на ВИЧ и как можно быстрее начать прием профилактического курса </w:t>
      </w:r>
      <w:proofErr w:type="spellStart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антиретровирусных</w:t>
      </w:r>
      <w:proofErr w:type="spellEnd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препаратов.</w:t>
      </w:r>
    </w:p>
    <w:p w:rsidR="001C4428" w:rsidRPr="001C4428" w:rsidRDefault="001C4428" w:rsidP="001C4428">
      <w:pPr>
        <w:shd w:val="clear" w:color="auto" w:fill="FAFAFA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</w:pPr>
      <w:r w:rsidRPr="001C4428"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  <w:t>6. Какие методы профилактики эффективны?</w:t>
      </w:r>
    </w:p>
    <w:p w:rsidR="001C4428" w:rsidRPr="001C4428" w:rsidRDefault="001C4428" w:rsidP="001C442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– Вакцины, предохраняющие от заражения ВИЧ, в настоящий момент отсутствуют, заболевание остается неизлечимым, поэтому считают, что ранняя диагностика, своевременное выявление больных и немедленное назначение им лечения, останавливающего размножение ВИЧ, являются основным способом взять инфекцию под контроль. Однако пандемия ВИЧ-инфекции продолжает развиваться, несмотря на то что уже 29,8 </w:t>
      </w:r>
      <w:proofErr w:type="spellStart"/>
      <w:proofErr w:type="gramStart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млн</w:t>
      </w:r>
      <w:proofErr w:type="spellEnd"/>
      <w:proofErr w:type="gramEnd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человек во всем мире получали </w:t>
      </w:r>
      <w:proofErr w:type="spellStart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антиретровирусную</w:t>
      </w:r>
      <w:proofErr w:type="spellEnd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терапию в 2022 году. Поэтому в последнее время очень большое значение придают другим профилактическим мерам, включая обучающие программы по ВИЧ-инфекции для разных возрастных и поведенческих групп населения, рекомендации по использованию презервативов, обследованию и лечению инфекций, передаваемых половым путем, специальные профилактические программы для уязвимых групп населения, </w:t>
      </w:r>
      <w:proofErr w:type="spellStart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доконтактную</w:t>
      </w:r>
      <w:proofErr w:type="spellEnd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и </w:t>
      </w:r>
      <w:proofErr w:type="spellStart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постконтактную</w:t>
      </w:r>
      <w:proofErr w:type="spellEnd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</w:t>
      </w:r>
      <w:proofErr w:type="spellStart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химиопрофилактику</w:t>
      </w:r>
      <w:proofErr w:type="spellEnd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заражения ВИЧ для неинфицированных.</w:t>
      </w:r>
    </w:p>
    <w:p w:rsidR="001C4428" w:rsidRPr="001C4428" w:rsidRDefault="001C4428" w:rsidP="001C442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Получены данные о высокой эффективности программ профилактики передачи ВИЧ от матери к ребенку в Российской Федерации. Риск вертикальной передачи ВИЧ-инфекции удалось снизить до 1% в 2023 году благодаря высокой доле ВИЧ-инфицированных беременных, поступающих на роды с подавленной вирусной нагрузкой ВИЧ. В реальной жизни для основной части населения самым эффективным методом личной профилактики ВИЧ может быть сокращение числа половых партнеров, постоянное использование презервативов и регулярное тестирование на ВИЧ, желательно вместе с партнером. Если у кого-то из партнеров при тестировании будет выявлен ВИЧ, нужно обратиться в Центр СПИД и начать </w:t>
      </w:r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lastRenderedPageBreak/>
        <w:t xml:space="preserve">лечение ВИЧ-инфекции. Это сохранит жизнь больному человеку и снизит риск заражения </w:t>
      </w:r>
      <w:proofErr w:type="gramStart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для</w:t>
      </w:r>
      <w:proofErr w:type="gramEnd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здорового.</w:t>
      </w:r>
    </w:p>
    <w:p w:rsidR="001C4428" w:rsidRPr="001C4428" w:rsidRDefault="001C4428" w:rsidP="001C4428">
      <w:pPr>
        <w:shd w:val="clear" w:color="auto" w:fill="FAFAFA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</w:pPr>
      <w:r w:rsidRPr="001C4428">
        <w:rPr>
          <w:rFonts w:ascii="Times New Roman" w:eastAsia="Times New Roman" w:hAnsi="Times New Roman" w:cs="Times New Roman"/>
          <w:b/>
          <w:bCs/>
          <w:color w:val="232629"/>
          <w:sz w:val="28"/>
          <w:szCs w:val="28"/>
          <w:lang w:eastAsia="ru-RU"/>
        </w:rPr>
        <w:t>7. Какие новые методы диагностики существуют? Что они позволяют выяснить?</w:t>
      </w:r>
    </w:p>
    <w:p w:rsidR="001C4428" w:rsidRPr="001C4428" w:rsidRDefault="001C4428" w:rsidP="001C442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– Диагностические методы постоянно совершенствуются. Создана отечественная промышленная база по производству ряда диагностических сре</w:t>
      </w:r>
      <w:proofErr w:type="gramStart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дств с п</w:t>
      </w:r>
      <w:proofErr w:type="gramEnd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олным циклом производства в России. Растет популярность </w:t>
      </w:r>
      <w:proofErr w:type="spellStart"/>
      <w:proofErr w:type="gramStart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экспресс-тестов</w:t>
      </w:r>
      <w:proofErr w:type="spellEnd"/>
      <w:proofErr w:type="gramEnd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для обследования на ВИЧ (они могут применяться даже для самотестирования), а также мобильных приборов для тестирования на вирусную нагрузку ВИЧ и иммунный статус, которые позволяют расширить охват тестированием среди труднодоступных групп населения. Значительный прогресс наблюдается в области молекулярной диагностики ВИЧ-инфекции и </w:t>
      </w:r>
      <w:proofErr w:type="spellStart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ВИЧ-ассоциированных</w:t>
      </w:r>
      <w:proofErr w:type="spellEnd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инфекций, спектр и качество диагностических тест-систем растет. Молекулярно-биологические и </w:t>
      </w:r>
      <w:proofErr w:type="spellStart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биоинформатические</w:t>
      </w:r>
      <w:proofErr w:type="spellEnd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методы значительно обогатили эпидемиологический надзор за ВИЧ-инфекцией. В России в последние годы разработана методика количественной оценки резервуаров ВИЧ в организме больного. Ее использование позволяет сделать прогноз дальнейшего течения заболевания у конкретных больных, а также получить базовые медицинские знания, необходимые для разработки методов излечения заболевания. Совершенствуются подходы к выявлению лекарственной устойчивости ВИЧ, а методы </w:t>
      </w:r>
      <w:proofErr w:type="spellStart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секвенирования</w:t>
      </w:r>
      <w:proofErr w:type="spellEnd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генома ВИЧ нашли применение при проведении эпидемиологических расследований по случаям ВИЧ-инфекции. В последние годы изучение особенностей распространения инфекции </w:t>
      </w:r>
      <w:proofErr w:type="gramStart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ведется</w:t>
      </w:r>
      <w:proofErr w:type="gramEnd"/>
      <w:r w:rsidRPr="001C44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в том числе с помощью анализа кластеров передачи ВИЧ. Но все эти новые методы диагностики больше интересуют ученых и медицинских работников, а для обычных граждан наибольшую пользу может принести обследование на ВИЧ стандартными методами.</w:t>
      </w:r>
    </w:p>
    <w:p w:rsidR="0012307D" w:rsidRDefault="0012307D"/>
    <w:p w:rsidR="000B183E" w:rsidRPr="000B183E" w:rsidRDefault="000B183E" w:rsidP="000B18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0B183E" w:rsidRPr="000B183E" w:rsidSect="0012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B183E"/>
    <w:rsid w:val="000B183E"/>
    <w:rsid w:val="0012307D"/>
    <w:rsid w:val="001C4428"/>
    <w:rsid w:val="004A55BE"/>
    <w:rsid w:val="00660BC6"/>
    <w:rsid w:val="009E163B"/>
    <w:rsid w:val="00A005F7"/>
    <w:rsid w:val="00AB2340"/>
    <w:rsid w:val="00B57CC8"/>
    <w:rsid w:val="00C40396"/>
    <w:rsid w:val="00EC3FC2"/>
    <w:rsid w:val="00EF13B2"/>
    <w:rsid w:val="00EF1F1B"/>
    <w:rsid w:val="00F7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7D"/>
  </w:style>
  <w:style w:type="paragraph" w:styleId="1">
    <w:name w:val="heading 1"/>
    <w:basedOn w:val="a"/>
    <w:link w:val="10"/>
    <w:uiPriority w:val="9"/>
    <w:qFormat/>
    <w:rsid w:val="000B18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18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8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18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description">
    <w:name w:val="article__description"/>
    <w:basedOn w:val="a"/>
    <w:rsid w:val="000B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183E"/>
    <w:rPr>
      <w:color w:val="0000FF"/>
      <w:u w:val="single"/>
    </w:rPr>
  </w:style>
  <w:style w:type="character" w:styleId="a4">
    <w:name w:val="Strong"/>
    <w:basedOn w:val="a0"/>
    <w:uiPriority w:val="22"/>
    <w:qFormat/>
    <w:rsid w:val="000B183E"/>
    <w:rPr>
      <w:b/>
      <w:bCs/>
    </w:rPr>
  </w:style>
  <w:style w:type="paragraph" w:styleId="a5">
    <w:name w:val="Normal (Web)"/>
    <w:basedOn w:val="a"/>
    <w:uiPriority w:val="99"/>
    <w:unhideWhenUsed/>
    <w:rsid w:val="000B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0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2024-05-13T07:55:00Z</dcterms:created>
  <dcterms:modified xsi:type="dcterms:W3CDTF">2024-05-13T07:58:00Z</dcterms:modified>
</cp:coreProperties>
</file>